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68"/>
        <w:gridCol w:w="6408"/>
      </w:tblGrid>
      <w:tr w:rsidR="002153A1" w:rsidRPr="00A82345" w:rsidTr="002153A1">
        <w:tc>
          <w:tcPr>
            <w:tcW w:w="3168" w:type="dxa"/>
            <w:tcBorders>
              <w:bottom w:val="single" w:sz="4" w:space="0" w:color="auto"/>
            </w:tcBorders>
          </w:tcPr>
          <w:p w:rsidR="002153A1" w:rsidRPr="00A82345" w:rsidRDefault="002153A1" w:rsidP="002153A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724535" cy="724535"/>
                  <wp:effectExtent l="19050" t="0" r="0" b="0"/>
                  <wp:docPr id="1" name="Picture 4" descr="ПОКРЕТ ТРЕЋЕГ ДО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КРЕТ ТРЕЋЕГ ДО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60755" cy="975995"/>
                  <wp:effectExtent l="19050" t="0" r="0" b="0"/>
                  <wp:docPr id="2" name="Picture 10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2153A1" w:rsidRPr="00C11C7A" w:rsidRDefault="002153A1" w:rsidP="002153A1">
            <w:pPr>
              <w:pStyle w:val="NoSpacing"/>
              <w:rPr>
                <w:rFonts w:ascii="Times New Roman" w:hAnsi="Times New Roman"/>
                <w:b/>
                <w:color w:val="0070C0"/>
              </w:rPr>
            </w:pPr>
          </w:p>
          <w:p w:rsidR="002153A1" w:rsidRPr="00A82345" w:rsidRDefault="00787119" w:rsidP="002153A1">
            <w:pPr>
              <w:pStyle w:val="NoSpacing"/>
              <w:rPr>
                <w:rFonts w:ascii="Times New Roman" w:hAnsi="Times New Roman"/>
                <w:b/>
                <w:color w:val="0070C0"/>
              </w:rPr>
            </w:pPr>
            <w:hyperlink r:id="rId10" w:history="1">
              <w:r w:rsidR="002153A1" w:rsidRPr="00CA6654">
                <w:rPr>
                  <w:rStyle w:val="Hyperlink"/>
                  <w:rFonts w:ascii="Times New Roman" w:hAnsi="Times New Roman"/>
                  <w:b/>
                  <w:color w:val="4F81BD"/>
                </w:rPr>
                <w:t>www.trece-doba.rs</w:t>
              </w:r>
            </w:hyperlink>
            <w:r w:rsidR="002153A1" w:rsidRPr="00CA6654">
              <w:rPr>
                <w:rFonts w:ascii="Times New Roman" w:hAnsi="Times New Roman"/>
                <w:b/>
                <w:color w:val="4F81BD"/>
              </w:rPr>
              <w:t xml:space="preserve"> </w:t>
            </w:r>
            <w:r w:rsidR="002153A1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2153A1" w:rsidRPr="00C11C7A">
              <w:rPr>
                <w:rFonts w:ascii="Times New Roman" w:hAnsi="Times New Roman"/>
                <w:b/>
                <w:color w:val="0070C0"/>
              </w:rPr>
              <w:t>e-</w:t>
            </w:r>
            <w:r w:rsidR="002153A1" w:rsidRPr="00567C1A">
              <w:rPr>
                <w:rFonts w:ascii="Times New Roman" w:hAnsi="Times New Roman"/>
                <w:b/>
                <w:color w:val="0070C0"/>
              </w:rPr>
              <w:t>mail</w:t>
            </w:r>
            <w:r w:rsidR="002153A1" w:rsidRPr="00567C1A">
              <w:rPr>
                <w:rFonts w:ascii="Times New Roman" w:hAnsi="Times New Roman"/>
                <w:b/>
                <w:i/>
                <w:color w:val="0070C0"/>
              </w:rPr>
              <w:t>:</w:t>
            </w:r>
            <w:r w:rsidR="002153A1" w:rsidRPr="00567C1A">
              <w:rPr>
                <w:rFonts w:ascii="Times New Roman" w:hAnsi="Times New Roman"/>
                <w:b/>
                <w:color w:val="0070C0"/>
                <w:u w:val="single"/>
              </w:rPr>
              <w:t>pokrettrecegdoba</w:t>
            </w:r>
            <w:hyperlink r:id="rId11" w:history="1">
              <w:r w:rsidR="002153A1" w:rsidRPr="00CA6654">
                <w:rPr>
                  <w:rStyle w:val="Hyperlink"/>
                  <w:rFonts w:ascii="Times New Roman" w:hAnsi="Times New Roman"/>
                  <w:b/>
                  <w:color w:val="0070C0"/>
                </w:rPr>
                <w:t>@gmail.com</w:t>
              </w:r>
            </w:hyperlink>
            <w:r w:rsidR="002153A1" w:rsidRPr="00CA6654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2153A1">
              <w:rPr>
                <w:rFonts w:ascii="Times New Roman" w:hAnsi="Times New Roman"/>
                <w:b/>
                <w:color w:val="0070C0"/>
              </w:rPr>
              <w:t>Телефон</w:t>
            </w:r>
            <w:r w:rsidR="002153A1" w:rsidRPr="00C11C7A">
              <w:rPr>
                <w:rFonts w:ascii="Times New Roman" w:hAnsi="Times New Roman"/>
                <w:b/>
                <w:color w:val="0070C0"/>
              </w:rPr>
              <w:t>: + 381 65 2398 122</w:t>
            </w:r>
          </w:p>
        </w:tc>
      </w:tr>
    </w:tbl>
    <w:p w:rsidR="002153A1" w:rsidRDefault="002153A1" w:rsidP="00E37D28">
      <w:pPr>
        <w:pStyle w:val="Caption"/>
        <w:rPr>
          <w:rFonts w:ascii="Times New Roman" w:hAnsi="Times New Roman" w:cs="Times New Roman"/>
          <w:i w:val="0"/>
        </w:rPr>
      </w:pPr>
    </w:p>
    <w:p w:rsidR="00E37D28" w:rsidRPr="005E6CBC" w:rsidRDefault="00E37D28" w:rsidP="005E6CBC">
      <w:pPr>
        <w:pStyle w:val="Caption"/>
        <w:jc w:val="center"/>
        <w:rPr>
          <w:rFonts w:ascii="Times New Roman" w:hAnsi="Times New Roman" w:cs="Times New Roman"/>
          <w:b/>
          <w:i w:val="0"/>
        </w:rPr>
      </w:pPr>
      <w:r w:rsidRPr="005E6CBC">
        <w:rPr>
          <w:rFonts w:ascii="Times New Roman" w:hAnsi="Times New Roman" w:cs="Times New Roman"/>
          <w:b/>
          <w:i w:val="0"/>
        </w:rPr>
        <w:t>О</w:t>
      </w:r>
      <w:r w:rsidR="00137C55">
        <w:rPr>
          <w:rFonts w:ascii="Times New Roman" w:hAnsi="Times New Roman" w:cs="Times New Roman"/>
          <w:b/>
          <w:i w:val="0"/>
        </w:rPr>
        <w:t>СНОВНО О ПОК</w:t>
      </w:r>
      <w:r w:rsidRPr="005E6CBC">
        <w:rPr>
          <w:rFonts w:ascii="Times New Roman" w:hAnsi="Times New Roman" w:cs="Times New Roman"/>
          <w:b/>
          <w:i w:val="0"/>
        </w:rPr>
        <w:t>РЕТУ ТРЕЋЕГ ДОБА СРБИЈЕ</w:t>
      </w:r>
    </w:p>
    <w:p w:rsidR="00E37D28" w:rsidRDefault="00E37D28" w:rsidP="00E37D28">
      <w:pPr>
        <w:pStyle w:val="Caption"/>
        <w:rPr>
          <w:rFonts w:ascii="Times New Roman" w:hAnsi="Times New Roman" w:cs="Times New Roman"/>
          <w:i w:val="0"/>
        </w:rPr>
      </w:pPr>
    </w:p>
    <w:p w:rsidR="00E37D28" w:rsidRPr="005E6CBC" w:rsidRDefault="00E37D28" w:rsidP="005E6C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BC">
        <w:rPr>
          <w:rFonts w:ascii="Times New Roman" w:hAnsi="Times New Roman" w:cs="Times New Roman"/>
          <w:sz w:val="24"/>
          <w:szCs w:val="24"/>
        </w:rPr>
        <w:t>Старење становништва је глобални феномен.</w:t>
      </w:r>
      <w:proofErr w:type="gramEnd"/>
      <w:r w:rsidRPr="005E6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CBC">
        <w:rPr>
          <w:rFonts w:ascii="Times New Roman" w:hAnsi="Times New Roman" w:cs="Times New Roman"/>
          <w:sz w:val="24"/>
          <w:szCs w:val="24"/>
        </w:rPr>
        <w:t xml:space="preserve">У одговору на овакву демографску тенденцију на 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>Другој светској скупштини о старењу у Мадриду</w:t>
      </w:r>
      <w:r w:rsidRPr="005E6CBC">
        <w:rPr>
          <w:rFonts w:ascii="Times New Roman" w:hAnsi="Times New Roman" w:cs="Times New Roman"/>
          <w:sz w:val="24"/>
          <w:szCs w:val="24"/>
        </w:rPr>
        <w:t>,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 xml:space="preserve"> 2002.</w:t>
      </w:r>
      <w:proofErr w:type="gramEnd"/>
      <w:r w:rsidRPr="005E6CB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gramStart"/>
      <w:r w:rsidRPr="005E6CBC">
        <w:rPr>
          <w:rFonts w:ascii="Times New Roman" w:hAnsi="Times New Roman" w:cs="Times New Roman"/>
          <w:sz w:val="24"/>
          <w:szCs w:val="24"/>
        </w:rPr>
        <w:t>г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>одине</w:t>
      </w:r>
      <w:proofErr w:type="gramEnd"/>
      <w:r w:rsidRPr="005E6CBC">
        <w:rPr>
          <w:rFonts w:ascii="Times New Roman" w:hAnsi="Times New Roman" w:cs="Times New Roman"/>
          <w:sz w:val="24"/>
          <w:szCs w:val="24"/>
        </w:rPr>
        <w:t>,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 xml:space="preserve"> усвој</w:t>
      </w:r>
      <w:r w:rsidRPr="005E6CBC">
        <w:rPr>
          <w:rFonts w:ascii="Times New Roman" w:hAnsi="Times New Roman" w:cs="Times New Roman"/>
          <w:sz w:val="24"/>
          <w:szCs w:val="24"/>
        </w:rPr>
        <w:t>ен је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 xml:space="preserve"> Међународни план акција (</w:t>
      </w:r>
      <w:r w:rsidRPr="005E6CBC">
        <w:rPr>
          <w:rFonts w:ascii="Times New Roman" w:hAnsi="Times New Roman" w:cs="Times New Roman"/>
          <w:sz w:val="24"/>
          <w:szCs w:val="24"/>
        </w:rPr>
        <w:t>са дефинисаним циљевима МИПАА</w:t>
      </w:r>
      <w:r w:rsidRPr="005E6CBC">
        <w:rPr>
          <w:rFonts w:ascii="Times New Roman" w:hAnsi="Times New Roman" w:cs="Times New Roman"/>
          <w:sz w:val="24"/>
          <w:szCs w:val="24"/>
          <w:lang w:val="sl-SI"/>
        </w:rPr>
        <w:t xml:space="preserve">), који се односи на популациону групу старијих. </w:t>
      </w:r>
      <w:r w:rsidRPr="005E6CBC">
        <w:rPr>
          <w:rFonts w:ascii="Times New Roman" w:hAnsi="Times New Roman" w:cs="Times New Roman"/>
          <w:sz w:val="24"/>
          <w:szCs w:val="24"/>
        </w:rPr>
        <w:t xml:space="preserve">Десет година касније направљена је друга ревизија Акционог плана и донета је 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Бечка Министарска Декларација </w:t>
      </w:r>
      <w:r w:rsidRPr="005E6CBC">
        <w:rPr>
          <w:rFonts w:ascii="Times New Roman" w:hAnsi="Times New Roman" w:cs="Times New Roman"/>
          <w:sz w:val="24"/>
          <w:szCs w:val="24"/>
        </w:rPr>
        <w:t>(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>2012</w:t>
      </w:r>
      <w:r w:rsidRPr="005E6CBC">
        <w:rPr>
          <w:rFonts w:ascii="Times New Roman" w:hAnsi="Times New Roman" w:cs="Times New Roman"/>
          <w:sz w:val="24"/>
          <w:szCs w:val="24"/>
        </w:rPr>
        <w:t xml:space="preserve">), којом се захтева да земље потписнице (а Србија је међу њима), обезбеде услове за успостављање </w:t>
      </w:r>
      <w:r w:rsidRPr="005E6CB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друштва за све генерације, </w:t>
      </w:r>
      <w:r w:rsidRPr="005E6CBC">
        <w:rPr>
          <w:rFonts w:ascii="Times New Roman" w:hAnsi="Times New Roman" w:cs="Times New Roman"/>
          <w:sz w:val="24"/>
          <w:szCs w:val="24"/>
        </w:rPr>
        <w:t xml:space="preserve"> са нагласком на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промоциј</w:t>
      </w:r>
      <w:r w:rsidRPr="005E6CBC">
        <w:rPr>
          <w:rFonts w:ascii="Times New Roman" w:hAnsi="Times New Roman" w:cs="Times New Roman"/>
          <w:sz w:val="24"/>
          <w:szCs w:val="24"/>
        </w:rPr>
        <w:t>и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CBC">
        <w:rPr>
          <w:rFonts w:ascii="Times New Roman" w:hAnsi="Times New Roman" w:cs="Times New Roman"/>
          <w:bCs/>
          <w:sz w:val="24"/>
          <w:szCs w:val="24"/>
          <w:lang w:val="sr-Cyrl-CS"/>
        </w:rPr>
        <w:t>квалитета живота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E6CBC">
        <w:rPr>
          <w:rFonts w:ascii="Times New Roman" w:hAnsi="Times New Roman" w:cs="Times New Roman"/>
          <w:sz w:val="24"/>
          <w:szCs w:val="24"/>
        </w:rPr>
        <w:t xml:space="preserve">на </w:t>
      </w:r>
      <w:r w:rsidRPr="005E6CBC">
        <w:rPr>
          <w:rFonts w:ascii="Times New Roman" w:hAnsi="Times New Roman" w:cs="Times New Roman"/>
          <w:bCs/>
          <w:sz w:val="24"/>
          <w:szCs w:val="24"/>
          <w:lang w:val="sr-Cyrl-CS"/>
        </w:rPr>
        <w:t>активно</w:t>
      </w:r>
      <w:r w:rsidRPr="005E6CBC">
        <w:rPr>
          <w:rFonts w:ascii="Times New Roman" w:hAnsi="Times New Roman" w:cs="Times New Roman"/>
          <w:bCs/>
          <w:sz w:val="24"/>
          <w:szCs w:val="24"/>
        </w:rPr>
        <w:t>м</w:t>
      </w:r>
      <w:r w:rsidRPr="005E6CB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старењ</w:t>
      </w:r>
      <w:r w:rsidRPr="005E6CBC">
        <w:rPr>
          <w:rFonts w:ascii="Times New Roman" w:hAnsi="Times New Roman" w:cs="Times New Roman"/>
          <w:bCs/>
          <w:sz w:val="24"/>
          <w:szCs w:val="24"/>
        </w:rPr>
        <w:t>у</w:t>
      </w:r>
      <w:r w:rsidRPr="005E6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D28" w:rsidRPr="005E6CBC" w:rsidRDefault="00E37D28" w:rsidP="005E6CB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BC">
        <w:rPr>
          <w:rFonts w:ascii="Times New Roman" w:hAnsi="Times New Roman" w:cs="Times New Roman"/>
          <w:sz w:val="24"/>
          <w:szCs w:val="24"/>
        </w:rPr>
        <w:t>У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CBC">
        <w:rPr>
          <w:rFonts w:ascii="Times New Roman" w:hAnsi="Times New Roman" w:cs="Times New Roman"/>
          <w:sz w:val="24"/>
          <w:szCs w:val="24"/>
        </w:rPr>
        <w:t>нашој земљи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>, као један од битних стратешких праваца</w:t>
      </w:r>
      <w:r w:rsidRPr="005E6CBC">
        <w:rPr>
          <w:rFonts w:ascii="Times New Roman" w:hAnsi="Times New Roman" w:cs="Times New Roman"/>
          <w:sz w:val="24"/>
          <w:szCs w:val="24"/>
        </w:rPr>
        <w:t>, а у складу са МИПАА циљевима,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наглашена </w:t>
      </w:r>
      <w:r w:rsidRPr="005E6CBC">
        <w:rPr>
          <w:rFonts w:ascii="Times New Roman" w:hAnsi="Times New Roman" w:cs="Times New Roman"/>
          <w:sz w:val="24"/>
          <w:szCs w:val="24"/>
        </w:rPr>
        <w:t xml:space="preserve">је 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>потреба интеграције старијих лица у друштво, насупрот њиховој маргиналној позицији.</w:t>
      </w:r>
      <w:proofErr w:type="gramEnd"/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</w:t>
      </w:r>
      <w:r w:rsidRPr="005E6CBC">
        <w:rPr>
          <w:rFonts w:ascii="Times New Roman" w:hAnsi="Times New Roman" w:cs="Times New Roman"/>
          <w:sz w:val="24"/>
          <w:szCs w:val="24"/>
          <w:lang w:val="ru-RU"/>
        </w:rPr>
        <w:t xml:space="preserve">којима се та интеграција може постићи </w:t>
      </w:r>
      <w:r w:rsidRPr="005E6CBC">
        <w:rPr>
          <w:rFonts w:ascii="Times New Roman" w:hAnsi="Times New Roman" w:cs="Times New Roman"/>
          <w:sz w:val="24"/>
          <w:szCs w:val="24"/>
        </w:rPr>
        <w:t>леже у п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>ромовисањ</w:t>
      </w:r>
      <w:r w:rsidRPr="005E6CBC">
        <w:rPr>
          <w:rFonts w:ascii="Times New Roman" w:hAnsi="Times New Roman" w:cs="Times New Roman"/>
          <w:sz w:val="24"/>
          <w:szCs w:val="24"/>
        </w:rPr>
        <w:t>у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и подстицањ</w:t>
      </w:r>
      <w:r w:rsidRPr="005E6CBC">
        <w:rPr>
          <w:rFonts w:ascii="Times New Roman" w:hAnsi="Times New Roman" w:cs="Times New Roman"/>
          <w:sz w:val="24"/>
          <w:szCs w:val="24"/>
        </w:rPr>
        <w:t>у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самоорганизовања старијих лица</w:t>
      </w:r>
      <w:r w:rsidRPr="005E6CBC">
        <w:rPr>
          <w:rFonts w:ascii="Times New Roman" w:hAnsi="Times New Roman" w:cs="Times New Roman"/>
          <w:sz w:val="24"/>
          <w:szCs w:val="24"/>
        </w:rPr>
        <w:t xml:space="preserve"> и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6CBC">
        <w:rPr>
          <w:rFonts w:ascii="Times New Roman" w:hAnsi="Times New Roman" w:cs="Times New Roman"/>
          <w:sz w:val="24"/>
          <w:szCs w:val="24"/>
        </w:rPr>
        <w:t xml:space="preserve">у 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>унапређ</w:t>
      </w:r>
      <w:r w:rsidRPr="005E6CBC">
        <w:rPr>
          <w:rFonts w:ascii="Times New Roman" w:hAnsi="Times New Roman" w:cs="Times New Roman"/>
          <w:sz w:val="24"/>
          <w:szCs w:val="24"/>
        </w:rPr>
        <w:t>ивању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различити</w:t>
      </w:r>
      <w:r w:rsidRPr="005E6CBC">
        <w:rPr>
          <w:rFonts w:ascii="Times New Roman" w:hAnsi="Times New Roman" w:cs="Times New Roman"/>
          <w:sz w:val="24"/>
          <w:szCs w:val="24"/>
        </w:rPr>
        <w:t>х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видов</w:t>
      </w:r>
      <w:r w:rsidRPr="005E6CBC">
        <w:rPr>
          <w:rFonts w:ascii="Times New Roman" w:hAnsi="Times New Roman" w:cs="Times New Roman"/>
          <w:sz w:val="24"/>
          <w:szCs w:val="24"/>
        </w:rPr>
        <w:t>а</w:t>
      </w:r>
      <w:r w:rsidRPr="005E6CBC">
        <w:rPr>
          <w:rFonts w:ascii="Times New Roman" w:hAnsi="Times New Roman" w:cs="Times New Roman"/>
          <w:sz w:val="24"/>
          <w:szCs w:val="24"/>
          <w:lang w:val="sr-Cyrl-CS"/>
        </w:rPr>
        <w:t xml:space="preserve"> самопомоћи, самозаштите и самопотврђивања у старости. Управо ту мисију има и Покрет трећег доба Србије (Покрет ТДС).</w:t>
      </w:r>
    </w:p>
    <w:p w:rsidR="00E37D28" w:rsidRPr="009C30F3" w:rsidRDefault="00E37D28" w:rsidP="009C30F3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sr-Cyrl-CS"/>
        </w:rPr>
      </w:pPr>
      <w:r w:rsidRPr="005E6CBC">
        <w:rPr>
          <w:rStyle w:val="FontStyle23"/>
          <w:rFonts w:ascii="Times New Roman" w:hAnsi="Times New Roman" w:cs="Times New Roman"/>
          <w:b/>
          <w:i w:val="0"/>
          <w:sz w:val="24"/>
          <w:szCs w:val="24"/>
          <w:lang w:val="sr-Cyrl-CS" w:eastAsia="sr-Cyrl-CS"/>
        </w:rPr>
        <w:t>Покрет ТДС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је добровољан, невладин, непрофитан, патриотски, социјално-хуманитаран и нестраначки кровни покрет за Републику Србију, заснован на слободи удруживања пензионера и свих старих и других људи Србије, њихових удружења, клубова и друштава, а све ради остваривања и унапређивања заједничких и општих интереса и циљева утврђених Статутом Покрет ТДС</w:t>
      </w:r>
      <w:r w:rsidR="009C3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7D28" w:rsidRPr="005E6CBC" w:rsidRDefault="00E37D28" w:rsidP="005E6CBC">
      <w:pPr>
        <w:pStyle w:val="Caption"/>
        <w:ind w:firstLine="720"/>
        <w:jc w:val="both"/>
        <w:rPr>
          <w:rStyle w:val="FontStyle23"/>
          <w:rFonts w:ascii="Times New Roman" w:hAnsi="Times New Roman" w:cs="Times New Roman"/>
          <w:i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i/>
          <w:sz w:val="24"/>
          <w:szCs w:val="24"/>
          <w:lang w:val="sr-Cyrl-CS" w:eastAsia="sr-Cyrl-CS"/>
        </w:rPr>
        <w:t>Циљеви и задаци Покрета ТДС су: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  <w:lang w:val="sr-Cyrl-CS" w:eastAsia="sr-Cyrl-CS"/>
        </w:rPr>
      </w:pPr>
      <w:r w:rsidRPr="005E6CBC">
        <w:rPr>
          <w:rFonts w:ascii="Times New Roman" w:hAnsi="Times New Roman" w:cs="Times New Roman"/>
          <w:i w:val="0"/>
          <w:lang w:val="sr-Cyrl-CS"/>
        </w:rPr>
        <w:t xml:space="preserve"> - Да окупи и организује грађане на  остваривању заједничких активности у циљу остваривања програма од јавног интереса;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  <w:lang w:val="sr-Cyrl-CS"/>
        </w:rPr>
        <w:t xml:space="preserve"> -  Иницирање и учешће у изради и спровођењу стратешких и програмских документа Владе Републике Србије из области </w:t>
      </w:r>
      <w:r w:rsidRPr="005E6CBC">
        <w:rPr>
          <w:rFonts w:ascii="Times New Roman" w:hAnsi="Times New Roman" w:cs="Times New Roman"/>
          <w:i w:val="0"/>
        </w:rPr>
        <w:t xml:space="preserve">деловања, циљева и задатака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Покрета ТДС;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</w:rPr>
        <w:t>- Организује и поспешује међугенерацијску сарадњу у област</w:t>
      </w:r>
      <w:r w:rsidR="009C30F3">
        <w:rPr>
          <w:rFonts w:ascii="Times New Roman" w:hAnsi="Times New Roman" w:cs="Times New Roman"/>
          <w:i w:val="0"/>
        </w:rPr>
        <w:t>и рекреативног спорта, здравља,</w:t>
      </w:r>
      <w:r w:rsidRPr="005E6CBC">
        <w:rPr>
          <w:rFonts w:ascii="Times New Roman" w:hAnsi="Times New Roman" w:cs="Times New Roman"/>
          <w:i w:val="0"/>
        </w:rPr>
        <w:t xml:space="preserve"> културе</w:t>
      </w:r>
      <w:r w:rsidR="009C30F3">
        <w:rPr>
          <w:rFonts w:ascii="Times New Roman" w:hAnsi="Times New Roman" w:cs="Times New Roman"/>
          <w:i w:val="0"/>
        </w:rPr>
        <w:t xml:space="preserve"> и екологије</w:t>
      </w:r>
      <w:r w:rsidRPr="005E6CBC">
        <w:rPr>
          <w:rFonts w:ascii="Times New Roman" w:hAnsi="Times New Roman" w:cs="Times New Roman"/>
          <w:i w:val="0"/>
        </w:rPr>
        <w:t>;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  <w:lang w:val="sr-Cyrl-CS"/>
        </w:rPr>
        <w:t xml:space="preserve">- Осмишљавање и организовање сусрета, зборова, сабора, смотри и других врста окупљања поводом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1. октобара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hr-HR" w:eastAsia="sr-Cyrl-CS"/>
        </w:rPr>
        <w:t xml:space="preserve">-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Међународног дана старих </w:t>
      </w:r>
      <w:r w:rsidRPr="005E6CBC">
        <w:rPr>
          <w:rFonts w:ascii="Times New Roman" w:hAnsi="Times New Roman" w:cs="Times New Roman"/>
          <w:i w:val="0"/>
          <w:lang w:val="sr-Cyrl-CS"/>
        </w:rPr>
        <w:t xml:space="preserve">као и обележавања других међународних  датума, државних празника и других значајних историјских догађаја;  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</w:rPr>
        <w:lastRenderedPageBreak/>
        <w:t xml:space="preserve"> - Иницирање и учешће у организовању и спровођењу активности </w:t>
      </w:r>
      <w:r w:rsidRPr="005E6CBC">
        <w:rPr>
          <w:rFonts w:ascii="Times New Roman" w:hAnsi="Times New Roman" w:cs="Times New Roman"/>
          <w:i w:val="0"/>
          <w:spacing w:val="4"/>
          <w:lang w:val="sr-Cyrl-CS"/>
        </w:rPr>
        <w:t xml:space="preserve">у областима од значаја за одбрану, безбедност и заштиту;  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</w:rPr>
        <w:t>- Организовање активности на прикупљању, обради и чувању документарне и историјске грађе о минулом раду и учешћу припадника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Покрета ТДС у ослободилачким ратовима, обнови, изградњи и развоју Србије  и да </w:t>
      </w:r>
      <w:r w:rsidRPr="005E6CBC">
        <w:rPr>
          <w:rFonts w:ascii="Times New Roman" w:hAnsi="Times New Roman" w:cs="Times New Roman"/>
          <w:i w:val="0"/>
          <w:lang w:val="sr-Cyrl-CS"/>
        </w:rPr>
        <w:t>о</w:t>
      </w:r>
      <w:r w:rsidRPr="005E6CBC">
        <w:rPr>
          <w:rFonts w:ascii="Times New Roman" w:hAnsi="Times New Roman" w:cs="Times New Roman"/>
          <w:i w:val="0"/>
        </w:rPr>
        <w:t xml:space="preserve">бјављује студије, хронике, монографије и друге публикације;  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  <w:lang w:val="sr-Cyrl-CS"/>
        </w:rPr>
        <w:t xml:space="preserve"> - У</w:t>
      </w:r>
      <w:r w:rsidRPr="005E6CBC">
        <w:rPr>
          <w:rFonts w:ascii="Times New Roman" w:hAnsi="Times New Roman" w:cs="Times New Roman"/>
          <w:i w:val="0"/>
        </w:rPr>
        <w:t>напређивање сарадње између организација за стара лица у Републици Србији и сарадње са удружењима у иностранству ради размене искустава и програма од обостраног интереса;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Fonts w:ascii="Times New Roman" w:hAnsi="Times New Roman" w:cs="Times New Roman"/>
          <w:i w:val="0"/>
        </w:rPr>
        <w:t xml:space="preserve"> - Помагање у реализацији програмских садржаја чланица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Покрета ТДС</w:t>
      </w:r>
      <w:r w:rsidRPr="005E6CBC">
        <w:rPr>
          <w:rFonts w:ascii="Times New Roman" w:hAnsi="Times New Roman" w:cs="Times New Roman"/>
          <w:i w:val="0"/>
        </w:rPr>
        <w:t xml:space="preserve"> и обезбеђивање стручне и правне помоћи члановима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Покрета ТДС</w:t>
      </w:r>
      <w:r w:rsidRPr="005E6CBC">
        <w:rPr>
          <w:rFonts w:ascii="Times New Roman" w:hAnsi="Times New Roman" w:cs="Times New Roman"/>
          <w:i w:val="0"/>
        </w:rPr>
        <w:t>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Fonts w:ascii="Times New Roman" w:hAnsi="Times New Roman" w:cs="Times New Roman"/>
          <w:i w:val="0"/>
        </w:rPr>
        <w:t xml:space="preserve">- </w:t>
      </w:r>
      <w:r w:rsid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Д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а развија и унапређује спортско-рекреативни живот људи трећег доба, њихово здравствено-едукативно просвећивање и разноврсно културно-забавно стваралаштво људи трећег доба у Србији;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iCs/>
          <w:sz w:val="24"/>
          <w:szCs w:val="24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унапређује друштвени и социјално-хуманитарни рад пензионера и свих старих људи Србије;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истражује и практично примењује нове технологије, нормативе и стандарде, у складу са законским и другим условима за достојанствену и хуману старост;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експертно и сараднички окупља, на програмима и пројектима хуманитарног рада и да сервисно делује на све креативне и стваралачке могућности људи трећег доба;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-Да развија узајамне и солидарне социо-хуманитарне односе, на начелима помоћи и самопомоћи;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сарађује са дијаспором, међународним и домаћим покретима и удружењима;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hr-HR" w:eastAsia="hr-HR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информише, едукује и оспособљава институције и особе трећег доба за хуманији живот старијих лица;</w:t>
      </w: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- Да развија маркетиншке, медијске и друге активност Покрета ТДС;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- Да </w:t>
      </w:r>
      <w:r w:rsidRPr="005E6CBC">
        <w:rPr>
          <w:rFonts w:ascii="Times New Roman" w:hAnsi="Times New Roman" w:cs="Times New Roman"/>
          <w:i w:val="0"/>
        </w:rPr>
        <w:t>информише чланове и ширу јавност о планираним, организованим и реализованим програмским активностима путем средстава јавног информисања, интерног гласила, вебсајта, друштвених мрежа.</w:t>
      </w:r>
    </w:p>
    <w:p w:rsidR="00E37D28" w:rsidRPr="005E6CBC" w:rsidRDefault="00E37D28" w:rsidP="005E6CBC">
      <w:pPr>
        <w:pStyle w:val="Caption"/>
        <w:ind w:firstLine="720"/>
        <w:jc w:val="both"/>
        <w:rPr>
          <w:rFonts w:ascii="Times New Roman" w:hAnsi="Times New Roman" w:cs="Times New Roman"/>
          <w:i w:val="0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Покрет ТДС </w:t>
      </w:r>
      <w:r w:rsidRPr="005E6CBC">
        <w:rPr>
          <w:rFonts w:ascii="Times New Roman" w:hAnsi="Times New Roman" w:cs="Times New Roman"/>
          <w:i w:val="0"/>
        </w:rPr>
        <w:t xml:space="preserve">може обављати </w:t>
      </w:r>
      <w:r w:rsidRPr="005E6CBC">
        <w:rPr>
          <w:rFonts w:ascii="Times New Roman" w:hAnsi="Times New Roman" w:cs="Times New Roman"/>
        </w:rPr>
        <w:t>привредне, развојно-истраживачке, образовне</w:t>
      </w:r>
      <w:r w:rsidRPr="005E6CBC">
        <w:rPr>
          <w:rFonts w:ascii="Times New Roman" w:hAnsi="Times New Roman" w:cs="Times New Roman"/>
          <w:i w:val="0"/>
        </w:rPr>
        <w:t xml:space="preserve"> и друге делатности и услуге којима се стичу средства за остваривање циљева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Покрет ТДС</w:t>
      </w:r>
      <w:r w:rsidRPr="005E6CBC">
        <w:rPr>
          <w:rFonts w:ascii="Times New Roman" w:hAnsi="Times New Roman" w:cs="Times New Roman"/>
          <w:i w:val="0"/>
        </w:rPr>
        <w:t xml:space="preserve">. </w:t>
      </w:r>
    </w:p>
    <w:p w:rsidR="00E37D28" w:rsidRPr="005E6CBC" w:rsidRDefault="00E37D28" w:rsidP="005E6CBC">
      <w:pPr>
        <w:pStyle w:val="Caption"/>
        <w:ind w:firstLine="720"/>
        <w:jc w:val="both"/>
        <w:rPr>
          <w:rFonts w:ascii="Times New Roman" w:hAnsi="Times New Roman" w:cs="Times New Roman"/>
          <w:i w:val="0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Покрет ТДС </w:t>
      </w:r>
      <w:r w:rsidRPr="005E6CBC">
        <w:rPr>
          <w:rFonts w:ascii="Times New Roman" w:hAnsi="Times New Roman" w:cs="Times New Roman"/>
          <w:i w:val="0"/>
        </w:rPr>
        <w:t xml:space="preserve">може организовати обављање </w:t>
      </w:r>
      <w:r w:rsidRPr="005E6CBC">
        <w:rPr>
          <w:rFonts w:ascii="Times New Roman" w:hAnsi="Times New Roman" w:cs="Times New Roman"/>
        </w:rPr>
        <w:t>привремених и повремених послова</w:t>
      </w:r>
      <w:r w:rsidRPr="005E6CBC">
        <w:rPr>
          <w:rFonts w:ascii="Times New Roman" w:hAnsi="Times New Roman" w:cs="Times New Roman"/>
          <w:i w:val="0"/>
        </w:rPr>
        <w:t xml:space="preserve">, као и ангажовање по основу уговора о делу чланова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Покрет ТДС </w:t>
      </w:r>
      <w:r w:rsidRPr="005E6CBC">
        <w:rPr>
          <w:rFonts w:ascii="Times New Roman" w:hAnsi="Times New Roman" w:cs="Times New Roman"/>
          <w:i w:val="0"/>
        </w:rPr>
        <w:t>за трећа лица (послодавце), ради обезбеђивања  допунских прихода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Покрет ТДС</w:t>
      </w:r>
      <w:r w:rsidRPr="005E6CBC">
        <w:rPr>
          <w:rFonts w:ascii="Times New Roman" w:hAnsi="Times New Roman" w:cs="Times New Roman"/>
          <w:i w:val="0"/>
        </w:rPr>
        <w:t xml:space="preserve">. </w:t>
      </w:r>
    </w:p>
    <w:p w:rsidR="00E37D28" w:rsidRPr="005E6CBC" w:rsidRDefault="00E37D28" w:rsidP="005E6CBC">
      <w:pPr>
        <w:pStyle w:val="Caption"/>
        <w:ind w:firstLine="72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Покрет ТДС су основала седамнаест физичких лица.</w:t>
      </w:r>
      <w:r w:rsid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2F2B09" w:rsidRPr="005E6CBC" w:rsidRDefault="00E37D28" w:rsidP="0037784F">
      <w:pPr>
        <w:pStyle w:val="Caption"/>
        <w:jc w:val="both"/>
        <w:rPr>
          <w:rFonts w:ascii="Times New Roman" w:hAnsi="Times New Roman" w:cs="Times New Roman"/>
          <w:i w:val="0"/>
          <w:shd w:val="clear" w:color="auto" w:fill="FFFEF4"/>
        </w:rPr>
      </w:pPr>
      <w:r w:rsidRPr="005E6CBC">
        <w:rPr>
          <w:rFonts w:ascii="Times New Roman" w:hAnsi="Times New Roman" w:cs="Times New Roman"/>
          <w:i w:val="0"/>
          <w:shd w:val="clear" w:color="auto" w:fill="FFFEF4"/>
        </w:rPr>
        <w:lastRenderedPageBreak/>
        <w:t xml:space="preserve">Статус члана оснивача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Покрета ТДС </w:t>
      </w:r>
      <w:r w:rsidRPr="005E6CBC">
        <w:rPr>
          <w:rFonts w:ascii="Times New Roman" w:hAnsi="Times New Roman" w:cs="Times New Roman"/>
          <w:i w:val="0"/>
          <w:shd w:val="clear" w:color="auto" w:fill="FFFEF4"/>
        </w:rPr>
        <w:t xml:space="preserve">из реда правних лица имају: </w:t>
      </w:r>
    </w:p>
    <w:p w:rsidR="002F2B09" w:rsidRPr="005E6CBC" w:rsidRDefault="002F2B09" w:rsidP="0037784F">
      <w:pPr>
        <w:pStyle w:val="Caption"/>
        <w:ind w:firstLine="720"/>
        <w:jc w:val="both"/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</w:pPr>
      <w:r w:rsidRPr="005E6CBC">
        <w:rPr>
          <w:rFonts w:ascii="Times New Roman" w:hAnsi="Times New Roman" w:cs="Times New Roman"/>
          <w:i w:val="0"/>
          <w:shd w:val="clear" w:color="auto" w:fill="FFFEF4"/>
        </w:rPr>
        <w:t xml:space="preserve">1. </w:t>
      </w:r>
      <w:r w:rsidR="00E37D28" w:rsidRPr="005E6CBC">
        <w:rPr>
          <w:rFonts w:ascii="Times New Roman" w:hAnsi="Times New Roman" w:cs="Times New Roman"/>
          <w:i w:val="0"/>
          <w:shd w:val="clear" w:color="auto" w:fill="FFFEF4"/>
        </w:rPr>
        <w:t>Савез пензионера Србије</w:t>
      </w:r>
      <w:r w:rsidR="00E37D28"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>,</w:t>
      </w: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 xml:space="preserve"> </w:t>
      </w:r>
    </w:p>
    <w:p w:rsidR="002F2B09" w:rsidRPr="005E6CBC" w:rsidRDefault="002F2B09" w:rsidP="0037784F">
      <w:pPr>
        <w:pStyle w:val="Caption"/>
        <w:ind w:firstLine="720"/>
        <w:jc w:val="both"/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</w:pP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>2.</w:t>
      </w:r>
      <w:r w:rsidR="00E37D28"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 xml:space="preserve"> Градска организација пензионера Београда, </w:t>
      </w:r>
    </w:p>
    <w:p w:rsidR="002F2B09" w:rsidRPr="005E6CBC" w:rsidRDefault="002F2B09" w:rsidP="0037784F">
      <w:pPr>
        <w:pStyle w:val="Caption"/>
        <w:ind w:firstLine="720"/>
        <w:jc w:val="both"/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</w:pP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>3.</w:t>
      </w:r>
      <w:r w:rsidR="00E37D28"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>Удружење пензионера града Новог Сада и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bCs/>
          <w:i w:val="0"/>
          <w:shd w:val="clear" w:color="auto" w:fill="FFFEF4"/>
        </w:rPr>
      </w:pP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 xml:space="preserve"> </w:t>
      </w:r>
      <w:r w:rsidR="0037784F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ab/>
      </w:r>
      <w:r w:rsidR="002F2B09"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 xml:space="preserve">4. </w:t>
      </w: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>Удружење пензионера града Ниша</w:t>
      </w:r>
      <w:r w:rsidRPr="005E6CBC">
        <w:rPr>
          <w:rFonts w:ascii="Times New Roman" w:hAnsi="Times New Roman" w:cs="Times New Roman"/>
          <w:i w:val="0"/>
          <w:shd w:val="clear" w:color="auto" w:fill="FFFEF4"/>
        </w:rPr>
        <w:t>.</w:t>
      </w:r>
      <w:r w:rsidRPr="005E6CBC">
        <w:rPr>
          <w:rFonts w:ascii="Times New Roman" w:hAnsi="Times New Roman" w:cs="Times New Roman"/>
          <w:i w:val="0"/>
        </w:rPr>
        <w:t xml:space="preserve"> </w:t>
      </w:r>
    </w:p>
    <w:p w:rsidR="00E37D28" w:rsidRPr="005E6CBC" w:rsidRDefault="00E37D28" w:rsidP="005E6CBC">
      <w:pPr>
        <w:pStyle w:val="Caption"/>
        <w:jc w:val="both"/>
        <w:rPr>
          <w:rFonts w:ascii="Times New Roman" w:hAnsi="Times New Roman" w:cs="Times New Roman"/>
          <w:i w:val="0"/>
          <w:shd w:val="clear" w:color="auto" w:fill="FFFEF4"/>
        </w:rPr>
      </w:pPr>
      <w:r w:rsidRPr="005E6CBC">
        <w:rPr>
          <w:rStyle w:val="Strong"/>
          <w:rFonts w:ascii="Times New Roman" w:hAnsi="Times New Roman" w:cs="Times New Roman"/>
          <w:b w:val="0"/>
          <w:i w:val="0"/>
          <w:shd w:val="clear" w:color="auto" w:fill="FFFEF4"/>
        </w:rPr>
        <w:t xml:space="preserve">Статус члана </w:t>
      </w: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Покрета ТДС</w:t>
      </w:r>
      <w:r w:rsidRPr="005E6CBC">
        <w:rPr>
          <w:rFonts w:ascii="Times New Roman" w:hAnsi="Times New Roman" w:cs="Times New Roman"/>
          <w:i w:val="0"/>
          <w:shd w:val="clear" w:color="auto" w:fill="FFFEF4"/>
        </w:rPr>
        <w:t xml:space="preserve"> данас имају</w:t>
      </w:r>
      <w:r w:rsidR="002F2B09" w:rsidRPr="005E6CBC">
        <w:rPr>
          <w:rFonts w:ascii="Times New Roman" w:hAnsi="Times New Roman" w:cs="Times New Roman"/>
          <w:i w:val="0"/>
          <w:shd w:val="clear" w:color="auto" w:fill="FFFEF4"/>
        </w:rPr>
        <w:t xml:space="preserve"> и</w:t>
      </w:r>
      <w:r w:rsidRPr="005E6CBC">
        <w:rPr>
          <w:rFonts w:ascii="Times New Roman" w:hAnsi="Times New Roman" w:cs="Times New Roman"/>
          <w:i w:val="0"/>
          <w:shd w:val="clear" w:color="auto" w:fill="FFFEF4"/>
        </w:rPr>
        <w:t>: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 xml:space="preserve">5. </w:t>
      </w:r>
      <w:r w:rsidRPr="005E6CBC">
        <w:rPr>
          <w:rFonts w:ascii="Times New Roman" w:eastAsia="Calibri" w:hAnsi="Times New Roman" w:cs="Times New Roman"/>
          <w:sz w:val="24"/>
          <w:szCs w:val="24"/>
        </w:rPr>
        <w:t>Покрет ТД Београд;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6</w:t>
      </w:r>
      <w:r w:rsidRPr="005E6CBC">
        <w:rPr>
          <w:rFonts w:ascii="Times New Roman" w:eastAsia="Calibri" w:hAnsi="Times New Roman" w:cs="Times New Roman"/>
          <w:sz w:val="24"/>
          <w:szCs w:val="24"/>
        </w:rPr>
        <w:t xml:space="preserve">. Покрет ТД Ваљева; 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7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Покрет ТД КиМ;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8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Покрет ТД Ниш;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9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Клуб ветерана и еколога ПТДС;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10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Књижевни клуб ПТДС;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11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Клуб сликара и иконописаца ПТДС;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12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Клуб за спортску рекреацију ПТДС;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13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Асоцијација удужења пензионера унутрашњих послова Србије;</w:t>
      </w:r>
    </w:p>
    <w:p w:rsidR="002F2B09" w:rsidRPr="005E6CBC" w:rsidRDefault="002F2B09" w:rsidP="0037784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14</w:t>
      </w:r>
      <w:r w:rsidRPr="005E6CBC">
        <w:rPr>
          <w:rFonts w:ascii="Times New Roman" w:eastAsia="Calibri" w:hAnsi="Times New Roman" w:cs="Times New Roman"/>
          <w:sz w:val="24"/>
          <w:szCs w:val="24"/>
        </w:rPr>
        <w:t>. Одбор ветерана градитеља Београда;</w:t>
      </w:r>
    </w:p>
    <w:p w:rsidR="002F2B09" w:rsidRPr="005E6CBC" w:rsidRDefault="002F2B09" w:rsidP="0037784F">
      <w:pPr>
        <w:shd w:val="clear" w:color="auto" w:fill="FFFFFF"/>
        <w:spacing w:after="0" w:line="240" w:lineRule="auto"/>
        <w:ind w:firstLine="720"/>
        <w:jc w:val="both"/>
        <w:rPr>
          <w:rStyle w:val="FontStyle23"/>
          <w:rFonts w:ascii="Times New Roman" w:hAnsi="Times New Roman" w:cstheme="minorBidi"/>
          <w:i w:val="0"/>
          <w:iCs w:val="0"/>
          <w:sz w:val="24"/>
          <w:szCs w:val="24"/>
        </w:rPr>
      </w:pPr>
      <w:r w:rsidRPr="005E6CBC">
        <w:rPr>
          <w:rFonts w:ascii="Times New Roman" w:hAnsi="Times New Roman"/>
          <w:sz w:val="24"/>
          <w:szCs w:val="24"/>
        </w:rPr>
        <w:t>15</w:t>
      </w:r>
      <w:r w:rsidRPr="005E6CBC">
        <w:rPr>
          <w:rFonts w:ascii="Times New Roman" w:eastAsia="Calibri" w:hAnsi="Times New Roman" w:cs="Times New Roman"/>
          <w:sz w:val="24"/>
          <w:szCs w:val="24"/>
        </w:rPr>
        <w:t>. Удружење пензионера Србије ''Независност'';</w:t>
      </w:r>
    </w:p>
    <w:p w:rsidR="0037784F" w:rsidRDefault="0037784F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37D28" w:rsidRPr="005E6CBC" w:rsidRDefault="00E37D28" w:rsidP="005E6CBC">
      <w:pPr>
        <w:pStyle w:val="Caption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E6CBC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Покрет ТДС уписан је у регистар удружења Агенције за привредне регистре.</w:t>
      </w:r>
    </w:p>
    <w:p w:rsidR="00E37D28" w:rsidRPr="0037784F" w:rsidRDefault="00E37D28" w:rsidP="00E37D28">
      <w:pPr>
        <w:pStyle w:val="Caption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784F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Покрет ТДС има </w:t>
      </w:r>
      <w:r w:rsidRPr="0037784F">
        <w:rPr>
          <w:rStyle w:val="FontStyle23"/>
          <w:rFonts w:ascii="Times New Roman" w:hAnsi="Times New Roman" w:cs="Times New Roman"/>
          <w:i/>
          <w:sz w:val="24"/>
          <w:szCs w:val="24"/>
          <w:lang w:val="sr-Cyrl-CS" w:eastAsia="sr-Cyrl-CS"/>
        </w:rPr>
        <w:t>статус правног лица</w:t>
      </w:r>
      <w:r w:rsidRPr="0037784F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37D28" w:rsidRPr="00B353EA" w:rsidRDefault="00E37D28" w:rsidP="00137C55">
      <w:pPr>
        <w:pStyle w:val="Caption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7037E">
        <w:rPr>
          <w:rFonts w:ascii="Times New Roman" w:hAnsi="Times New Roman" w:cs="Times New Roman"/>
          <w:i w:val="0"/>
        </w:rPr>
        <w:t xml:space="preserve">Упоредо са перманентним осмишљавањем своје организације </w:t>
      </w:r>
      <w:proofErr w:type="gramStart"/>
      <w:r w:rsidRPr="00A7037E">
        <w:rPr>
          <w:rFonts w:ascii="Times New Roman" w:hAnsi="Times New Roman" w:cs="Times New Roman"/>
          <w:i w:val="0"/>
        </w:rPr>
        <w:t>и  рада</w:t>
      </w:r>
      <w:proofErr w:type="gramEnd"/>
      <w:r w:rsidRPr="00A7037E">
        <w:rPr>
          <w:rFonts w:ascii="Times New Roman" w:hAnsi="Times New Roman" w:cs="Times New Roman"/>
          <w:i w:val="0"/>
        </w:rPr>
        <w:t xml:space="preserve">, обезбеђења подршке релевантних институција и унапређења делотворног функционисања Покрет ТДС настојати да осмисли, делотворно остварује и негује својеврстан модел перманентне активације старијих у оквиру </w:t>
      </w:r>
      <w:r w:rsidRPr="00B353EA">
        <w:rPr>
          <w:rFonts w:ascii="Times New Roman" w:hAnsi="Times New Roman" w:cs="Times New Roman"/>
        </w:rPr>
        <w:t>главних области рада:</w:t>
      </w:r>
    </w:p>
    <w:p w:rsidR="00E37D28" w:rsidRPr="006837E7" w:rsidRDefault="00E37D28" w:rsidP="00137C55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303B">
        <w:rPr>
          <w:rFonts w:ascii="Times New Roman" w:hAnsi="Times New Roman"/>
          <w:sz w:val="24"/>
          <w:szCs w:val="24"/>
        </w:rPr>
        <w:t>Стимулисање и промо</w:t>
      </w:r>
      <w:r>
        <w:rPr>
          <w:rFonts w:ascii="Times New Roman" w:hAnsi="Times New Roman"/>
          <w:sz w:val="24"/>
          <w:szCs w:val="24"/>
        </w:rPr>
        <w:t>висање културе квалитета живота;</w:t>
      </w:r>
      <w:r w:rsidRPr="0041303B">
        <w:rPr>
          <w:rFonts w:ascii="Times New Roman" w:hAnsi="Times New Roman"/>
          <w:sz w:val="24"/>
          <w:szCs w:val="24"/>
        </w:rPr>
        <w:t xml:space="preserve"> добрих стилова и начина </w:t>
      </w:r>
      <w:proofErr w:type="gramStart"/>
      <w:r w:rsidRPr="0041303B">
        <w:rPr>
          <w:rFonts w:ascii="Times New Roman" w:hAnsi="Times New Roman"/>
          <w:sz w:val="24"/>
          <w:szCs w:val="24"/>
        </w:rPr>
        <w:t>живота  за</w:t>
      </w:r>
      <w:proofErr w:type="gramEnd"/>
      <w:r w:rsidRPr="0041303B">
        <w:rPr>
          <w:rFonts w:ascii="Times New Roman" w:hAnsi="Times New Roman"/>
          <w:sz w:val="24"/>
          <w:szCs w:val="24"/>
        </w:rPr>
        <w:t xml:space="preserve"> успешно и добро и квалитетно старење</w:t>
      </w:r>
      <w:r>
        <w:rPr>
          <w:rFonts w:ascii="Times New Roman" w:hAnsi="Times New Roman"/>
          <w:sz w:val="24"/>
          <w:szCs w:val="24"/>
        </w:rPr>
        <w:t>.</w:t>
      </w:r>
    </w:p>
    <w:p w:rsidR="00E37D28" w:rsidRPr="00EA780C" w:rsidRDefault="00E37D28" w:rsidP="00137C55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780C">
        <w:rPr>
          <w:rFonts w:ascii="Times New Roman" w:hAnsi="Times New Roman"/>
          <w:sz w:val="24"/>
          <w:szCs w:val="24"/>
        </w:rPr>
        <w:t>Борба против стереотипа о старијима и њиховим могућностима</w:t>
      </w:r>
    </w:p>
    <w:p w:rsidR="00E37D28" w:rsidRPr="00354C04" w:rsidRDefault="00E37D28" w:rsidP="00137C55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Style w:val="FontStyle23"/>
          <w:rFonts w:ascii="Times New Roman" w:hAnsi="Times New Roman"/>
          <w:i w:val="0"/>
          <w:iCs w:val="0"/>
          <w:sz w:val="24"/>
          <w:szCs w:val="24"/>
        </w:rPr>
      </w:pPr>
      <w:r w:rsidRPr="00354C04">
        <w:rPr>
          <w:rStyle w:val="FontStyle23"/>
          <w:rFonts w:ascii="Times New Roman" w:hAnsi="Times New Roman"/>
          <w:i w:val="0"/>
          <w:sz w:val="24"/>
          <w:szCs w:val="24"/>
          <w:lang w:val="sr-Cyrl-CS" w:eastAsia="sr-Cyrl-CS"/>
        </w:rPr>
        <w:t xml:space="preserve">Спортско - рекреативне, културно - забавне  и активности у области здравства. </w:t>
      </w:r>
    </w:p>
    <w:p w:rsidR="00E37D28" w:rsidRPr="0041303B" w:rsidRDefault="00E37D28" w:rsidP="00137C55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41303B">
        <w:rPr>
          <w:rFonts w:ascii="Times New Roman" w:hAnsi="Times New Roman"/>
          <w:sz w:val="24"/>
          <w:szCs w:val="24"/>
          <w:lang w:val="sr-Cyrl-CS"/>
        </w:rPr>
        <w:t>Остваривање друштвено корисног рада и заштите животне средине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37D28" w:rsidRPr="0041303B" w:rsidRDefault="00E37D28" w:rsidP="00137C55">
      <w:pPr>
        <w:pStyle w:val="ListParagraph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303B">
        <w:rPr>
          <w:rFonts w:ascii="Times New Roman" w:hAnsi="Times New Roman"/>
          <w:sz w:val="24"/>
          <w:szCs w:val="24"/>
        </w:rPr>
        <w:t xml:space="preserve">Комерцијализације знања и пружања </w:t>
      </w:r>
      <w:proofErr w:type="gramStart"/>
      <w:r w:rsidRPr="0041303B">
        <w:rPr>
          <w:rFonts w:ascii="Times New Roman" w:hAnsi="Times New Roman"/>
          <w:sz w:val="24"/>
          <w:szCs w:val="24"/>
        </w:rPr>
        <w:t>других  услуга</w:t>
      </w:r>
      <w:proofErr w:type="gramEnd"/>
      <w:r w:rsidRPr="0041303B">
        <w:rPr>
          <w:rFonts w:ascii="Times New Roman" w:hAnsi="Times New Roman"/>
          <w:sz w:val="24"/>
          <w:szCs w:val="24"/>
        </w:rPr>
        <w:t xml:space="preserve"> Покрета ТДС на тржишту</w:t>
      </w:r>
      <w:r>
        <w:rPr>
          <w:rFonts w:ascii="Times New Roman" w:hAnsi="Times New Roman"/>
          <w:sz w:val="24"/>
          <w:szCs w:val="24"/>
        </w:rPr>
        <w:t>.</w:t>
      </w:r>
    </w:p>
    <w:p w:rsidR="002E50C0" w:rsidRDefault="00137C55" w:rsidP="00137C55">
      <w:pPr>
        <w:pStyle w:val="Default"/>
        <w:ind w:firstLine="720"/>
        <w:jc w:val="both"/>
        <w:rPr>
          <w:sz w:val="23"/>
          <w:szCs w:val="23"/>
        </w:rPr>
      </w:pPr>
      <w:proofErr w:type="gramStart"/>
      <w:r w:rsidRPr="00137C55">
        <w:t>У  Годишњем</w:t>
      </w:r>
      <w:proofErr w:type="gramEnd"/>
      <w:r w:rsidRPr="00137C55">
        <w:t xml:space="preserve"> извештају</w:t>
      </w:r>
      <w:r w:rsidR="002E50C0" w:rsidRPr="00137C55">
        <w:t xml:space="preserve"> Покрета ТДС </w:t>
      </w:r>
      <w:r w:rsidR="000F1E1F">
        <w:t>за 2022</w:t>
      </w:r>
      <w:r w:rsidRPr="00137C55">
        <w:t>.</w:t>
      </w:r>
      <w:r w:rsidR="000F1E1F">
        <w:t xml:space="preserve"> </w:t>
      </w:r>
      <w:proofErr w:type="gramStart"/>
      <w:r w:rsidR="000F1E1F">
        <w:t>г</w:t>
      </w:r>
      <w:r w:rsidRPr="00137C55">
        <w:t>одину</w:t>
      </w:r>
      <w:proofErr w:type="gramEnd"/>
      <w:r w:rsidR="000F1E1F">
        <w:t xml:space="preserve"> </w:t>
      </w:r>
      <w:r w:rsidR="000F1E1F" w:rsidRPr="00137C55">
        <w:t>(</w:t>
      </w:r>
      <w:r w:rsidR="000F1E1F">
        <w:t xml:space="preserve">објављен на сајту </w:t>
      </w:r>
      <w:r w:rsidR="000F1E1F" w:rsidRPr="00137C55">
        <w:rPr>
          <w:b/>
          <w:color w:val="4F81BD" w:themeColor="accent1"/>
        </w:rPr>
        <w:t>trece-doba.rs</w:t>
      </w:r>
      <w:r w:rsidR="000F1E1F" w:rsidRPr="00137C55">
        <w:t xml:space="preserve">), </w:t>
      </w:r>
      <w:r w:rsidR="002E50C0" w:rsidRPr="00137C55">
        <w:t xml:space="preserve"> илустративно су приказана конкретна постигнућа у оквиру наведених области рада</w:t>
      </w:r>
      <w:r w:rsidR="00BC0D52" w:rsidRPr="00137C55">
        <w:t xml:space="preserve"> </w:t>
      </w:r>
      <w:r w:rsidR="002E50C0" w:rsidRPr="00137C55">
        <w:t xml:space="preserve">а посебно организација и  реализација </w:t>
      </w:r>
      <w:r w:rsidR="002E50C0" w:rsidRPr="00C0377E">
        <w:rPr>
          <w:b/>
        </w:rPr>
        <w:t xml:space="preserve">15. </w:t>
      </w:r>
      <w:r w:rsidR="002E50C0" w:rsidRPr="00C0377E">
        <w:rPr>
          <w:b/>
          <w:i/>
          <w:iCs/>
        </w:rPr>
        <w:t>Олимпијаде спорта, здравља и културе трећег доба</w:t>
      </w:r>
      <w:r w:rsidR="002E50C0" w:rsidRPr="00C0377E">
        <w:rPr>
          <w:b/>
        </w:rPr>
        <w:t xml:space="preserve">, јер је она главна културна и спортско - рекреативна манифестација у Републици Србији </w:t>
      </w:r>
      <w:r w:rsidR="002E50C0" w:rsidRPr="00137C55">
        <w:t xml:space="preserve">која се организује у складу са Правилником о друштвеном стандарду </w:t>
      </w:r>
      <w:r w:rsidR="002E50C0" w:rsidRPr="00137C55">
        <w:lastRenderedPageBreak/>
        <w:t xml:space="preserve">корисника пензија РФ ПИО, са циљем подстицања </w:t>
      </w:r>
      <w:r w:rsidR="002E50C0">
        <w:rPr>
          <w:sz w:val="23"/>
          <w:szCs w:val="23"/>
        </w:rPr>
        <w:t xml:space="preserve">снажније, још веће интеграције старих људи у друштво. </w:t>
      </w:r>
    </w:p>
    <w:p w:rsidR="00CD11D1" w:rsidRDefault="002E50C0" w:rsidP="00CD11D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 xml:space="preserve">Њен </w:t>
      </w:r>
      <w:r w:rsidRPr="004D0183">
        <w:rPr>
          <w:rFonts w:ascii="Times New Roman" w:hAnsi="Times New Roman"/>
          <w:b/>
          <w:sz w:val="24"/>
          <w:szCs w:val="24"/>
        </w:rPr>
        <w:t>креатор, организатор и непосредни реализатор је Покрет трећег доба Србије,</w:t>
      </w:r>
      <w:r w:rsidRPr="00137C55">
        <w:rPr>
          <w:rFonts w:ascii="Times New Roman" w:hAnsi="Times New Roman"/>
          <w:sz w:val="24"/>
          <w:szCs w:val="24"/>
        </w:rPr>
        <w:t xml:space="preserve"> који је и настао „на крилима</w:t>
      </w:r>
      <w:proofErr w:type="gramStart"/>
      <w:r w:rsidRPr="00137C55">
        <w:rPr>
          <w:rFonts w:ascii="Times New Roman" w:hAnsi="Times New Roman"/>
          <w:sz w:val="24"/>
          <w:szCs w:val="24"/>
        </w:rPr>
        <w:t>“ првих</w:t>
      </w:r>
      <w:proofErr w:type="gramEnd"/>
      <w:r w:rsidRPr="00137C55">
        <w:rPr>
          <w:rFonts w:ascii="Times New Roman" w:hAnsi="Times New Roman"/>
          <w:sz w:val="24"/>
          <w:szCs w:val="24"/>
        </w:rPr>
        <w:t xml:space="preserve"> олимпијада.</w:t>
      </w:r>
      <w:r w:rsidR="00CD11D1">
        <w:rPr>
          <w:rFonts w:ascii="Times New Roman" w:hAnsi="Times New Roman"/>
          <w:sz w:val="24"/>
          <w:szCs w:val="24"/>
        </w:rPr>
        <w:t xml:space="preserve"> </w:t>
      </w:r>
    </w:p>
    <w:p w:rsidR="00CD11D1" w:rsidRPr="00CD11D1" w:rsidRDefault="00CD11D1" w:rsidP="00CD11D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A1308">
        <w:rPr>
          <w:rFonts w:ascii="Times New Roman" w:hAnsi="Times New Roman"/>
          <w:b/>
          <w:sz w:val="24"/>
          <w:szCs w:val="24"/>
        </w:rPr>
        <w:t xml:space="preserve">Ове године </w:t>
      </w:r>
      <w:r w:rsidR="00252891" w:rsidRPr="009A1308">
        <w:rPr>
          <w:rFonts w:ascii="Times New Roman" w:hAnsi="Times New Roman"/>
          <w:b/>
          <w:sz w:val="24"/>
          <w:szCs w:val="24"/>
        </w:rPr>
        <w:t>централна м</w:t>
      </w:r>
      <w:r w:rsidRPr="009A1308">
        <w:rPr>
          <w:rFonts w:ascii="Times New Roman" w:hAnsi="Times New Roman"/>
          <w:b/>
          <w:sz w:val="24"/>
          <w:szCs w:val="24"/>
        </w:rPr>
        <w:t>анифестација</w:t>
      </w:r>
      <w:r w:rsidR="00252891" w:rsidRPr="009A1308">
        <w:rPr>
          <w:rFonts w:ascii="Times New Roman" w:hAnsi="Times New Roman"/>
          <w:b/>
          <w:sz w:val="24"/>
          <w:szCs w:val="24"/>
        </w:rPr>
        <w:t xml:space="preserve"> Олимпијаде је предвиђена у периоду </w:t>
      </w:r>
      <w:r w:rsidR="009A1308" w:rsidRPr="009A1308">
        <w:rPr>
          <w:rFonts w:ascii="Times New Roman" w:hAnsi="Times New Roman"/>
          <w:b/>
          <w:sz w:val="24"/>
          <w:szCs w:val="24"/>
        </w:rPr>
        <w:t>од 1-4</w:t>
      </w:r>
      <w:r w:rsidRPr="009A1308">
        <w:rPr>
          <w:rFonts w:ascii="Times New Roman" w:hAnsi="Times New Roman"/>
          <w:b/>
          <w:sz w:val="24"/>
          <w:szCs w:val="24"/>
        </w:rPr>
        <w:t>.октобара у Врњачкој бањи, са 600 учесника, као завршница регионалних манифестација на нивоу 23 округа, по</w:t>
      </w:r>
      <w:r w:rsidR="009A1308">
        <w:rPr>
          <w:rFonts w:ascii="Times New Roman" w:hAnsi="Times New Roman"/>
          <w:b/>
          <w:sz w:val="24"/>
          <w:szCs w:val="24"/>
        </w:rPr>
        <w:t>крајина и града Београда које су окупи</w:t>
      </w:r>
      <w:r w:rsidR="009A1308">
        <w:rPr>
          <w:rFonts w:ascii="Times New Roman" w:hAnsi="Times New Roman"/>
          <w:b/>
          <w:sz w:val="24"/>
          <w:szCs w:val="24"/>
          <w:lang/>
        </w:rPr>
        <w:t>ле</w:t>
      </w:r>
      <w:r w:rsidRPr="009A1308">
        <w:rPr>
          <w:rFonts w:ascii="Times New Roman" w:hAnsi="Times New Roman"/>
          <w:b/>
          <w:sz w:val="24"/>
          <w:szCs w:val="24"/>
        </w:rPr>
        <w:t xml:space="preserve"> око 10.000 учесника широм Србије. </w:t>
      </w:r>
      <w:r w:rsidRPr="00246200">
        <w:rPr>
          <w:rFonts w:ascii="Times New Roman" w:hAnsi="Times New Roman"/>
          <w:sz w:val="24"/>
          <w:szCs w:val="24"/>
        </w:rPr>
        <w:t>Носиоци манифестације су репрезентативне пензионерске организације - Савез пензионера Србије и Удружење пензионера синдиката ''Независност'' које заступају интересе укупне пензионерске популације у Србији у сарадњи и координацији са Републичким фондом п</w:t>
      </w:r>
      <w:r>
        <w:rPr>
          <w:rFonts w:ascii="Times New Roman" w:hAnsi="Times New Roman"/>
          <w:sz w:val="24"/>
          <w:szCs w:val="24"/>
        </w:rPr>
        <w:t>ензијско-инвалидског осигурања.</w:t>
      </w:r>
      <w:r w:rsidRPr="00246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Међу </w:t>
      </w:r>
      <w:r w:rsidRPr="00246200">
        <w:rPr>
          <w:rFonts w:ascii="Times New Roman" w:hAnsi="Times New Roman"/>
          <w:sz w:val="24"/>
          <w:szCs w:val="24"/>
        </w:rPr>
        <w:t>институција</w:t>
      </w:r>
      <w:r>
        <w:rPr>
          <w:rFonts w:ascii="Times New Roman" w:hAnsi="Times New Roman"/>
          <w:sz w:val="24"/>
          <w:szCs w:val="24"/>
        </w:rPr>
        <w:t>ма</w:t>
      </w:r>
      <w:r w:rsidRPr="00246200">
        <w:rPr>
          <w:rFonts w:ascii="Times New Roman" w:hAnsi="Times New Roman"/>
          <w:sz w:val="24"/>
          <w:szCs w:val="24"/>
        </w:rPr>
        <w:t xml:space="preserve"> које дају изванредни допринос </w:t>
      </w:r>
      <w:r>
        <w:rPr>
          <w:rFonts w:ascii="Times New Roman" w:hAnsi="Times New Roman"/>
          <w:sz w:val="24"/>
          <w:szCs w:val="24"/>
        </w:rPr>
        <w:t xml:space="preserve">овој </w:t>
      </w:r>
      <w:r w:rsidRPr="00246200">
        <w:rPr>
          <w:rFonts w:ascii="Times New Roman" w:hAnsi="Times New Roman"/>
          <w:sz w:val="24"/>
          <w:szCs w:val="24"/>
        </w:rPr>
        <w:t>манифестацији пензионера и других припадника трећег доба</w:t>
      </w:r>
      <w:r>
        <w:rPr>
          <w:rFonts w:ascii="Times New Roman" w:hAnsi="Times New Roman"/>
          <w:sz w:val="24"/>
          <w:szCs w:val="24"/>
        </w:rPr>
        <w:t xml:space="preserve"> су министарства</w:t>
      </w:r>
      <w:r w:rsidR="009C30F3">
        <w:rPr>
          <w:rFonts w:ascii="Times New Roman" w:hAnsi="Times New Roman"/>
          <w:sz w:val="24"/>
          <w:szCs w:val="24"/>
        </w:rPr>
        <w:t xml:space="preserve"> надлежна за културу, спорт, социјална питања,.. </w:t>
      </w:r>
    </w:p>
    <w:p w:rsidR="00DA2536" w:rsidRPr="00137C55" w:rsidRDefault="00DA2536" w:rsidP="00DA253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2536" w:rsidRPr="00137C55" w:rsidRDefault="00DA2536" w:rsidP="00DA253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 xml:space="preserve">О вредности и значају Олимпијаде говоре и писма подршке и признања још од прве одржане Олимпијаде до данас: 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 xml:space="preserve">Елвира Барбара Саваде, сениор експерт за социјална питања из Немачке – 2008,  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>Амбасада Сједињених Америчких Држава (2010, 2011) и Финске (2018),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>Министарска конференција Европске уније прогласила је “Олимпијаду спорта здравља и културе трећег доба Србије’’ за један од најбољих примера добре праксе у Европи – 2012,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>Председница Комисије за економска и социјална питања Уједињених Нација –  2016,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Награда Европске комисије #BeInclusive Sport Award 2021,</w:t>
      </w:r>
    </w:p>
    <w:p w:rsidR="00DA2536" w:rsidRPr="00137C55" w:rsidRDefault="00DA2536" w:rsidP="00DA253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7C55">
        <w:rPr>
          <w:rFonts w:ascii="Times New Roman" w:hAnsi="Times New Roman"/>
          <w:sz w:val="24"/>
          <w:szCs w:val="24"/>
        </w:rPr>
        <w:t xml:space="preserve">Покровитељи Олимпијаде били су председници Републике Србије. </w:t>
      </w:r>
    </w:p>
    <w:p w:rsidR="00DA2536" w:rsidRPr="00CE5EEA" w:rsidRDefault="00DA2536" w:rsidP="00DA2536">
      <w:pPr>
        <w:pStyle w:val="NoSpacing"/>
        <w:ind w:left="720"/>
        <w:jc w:val="both"/>
        <w:rPr>
          <w:rFonts w:ascii="Times New Roman" w:hAnsi="Times New Roman"/>
        </w:rPr>
      </w:pPr>
      <w:r w:rsidRPr="00CE5EEA">
        <w:rPr>
          <w:rFonts w:ascii="Times New Roman" w:hAnsi="Times New Roman"/>
        </w:rPr>
        <w:t xml:space="preserve">. </w:t>
      </w:r>
    </w:p>
    <w:p w:rsidR="00DA2536" w:rsidRPr="00137C55" w:rsidRDefault="00DA2536" w:rsidP="00695BC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C55">
        <w:rPr>
          <w:rFonts w:ascii="Times New Roman" w:hAnsi="Times New Roman"/>
          <w:sz w:val="24"/>
          <w:szCs w:val="24"/>
        </w:rPr>
        <w:t>О значају Олимпијаде говоре и сами актери.</w:t>
      </w:r>
      <w:proofErr w:type="gramEnd"/>
      <w:r w:rsidR="00695BC4" w:rsidRPr="00137C55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37C55">
        <w:rPr>
          <w:rFonts w:ascii="Times New Roman" w:hAnsi="Times New Roman"/>
          <w:sz w:val="24"/>
          <w:szCs w:val="24"/>
        </w:rPr>
        <w:t xml:space="preserve"> </w:t>
      </w:r>
    </w:p>
    <w:p w:rsidR="00DA2536" w:rsidRPr="00137C55" w:rsidRDefault="00DA2536" w:rsidP="00DA253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C55">
        <w:rPr>
          <w:rFonts w:ascii="Times New Roman" w:hAnsi="Times New Roman"/>
          <w:sz w:val="24"/>
          <w:szCs w:val="24"/>
        </w:rPr>
        <w:t>Олимпијада спорта, здравља и културе дала је позитиван пример оснаживања особа трећег доба и била је инспирација за оснивање Европског покрета трећег доба (оснивачи су удружења пензионера Мађарске, Словеније, Северне Македоније и Србије) и покретање Европске Олимпијаде, која ће уследити.</w:t>
      </w:r>
      <w:proofErr w:type="gramEnd"/>
    </w:p>
    <w:p w:rsidR="002E50C0" w:rsidRPr="00137C55" w:rsidRDefault="002E50C0" w:rsidP="002E50C0">
      <w:pPr>
        <w:pStyle w:val="Default"/>
        <w:ind w:left="1440"/>
      </w:pPr>
    </w:p>
    <w:p w:rsidR="00EE1802" w:rsidRDefault="002E50C0" w:rsidP="002E50C0">
      <w:pPr>
        <w:pStyle w:val="Default"/>
      </w:pPr>
      <w:r w:rsidRPr="00137C55">
        <w:t xml:space="preserve"> </w:t>
      </w:r>
      <w:r w:rsidR="00137C55">
        <w:tab/>
      </w:r>
      <w:r w:rsidRPr="00137C55">
        <w:t xml:space="preserve">Изложен је и опис преосталих важнијих акција и активности Покрета ТДС у </w:t>
      </w:r>
      <w:r w:rsidRPr="00F53231">
        <w:t>2022. години:</w:t>
      </w:r>
      <w:r w:rsidRPr="00137C55">
        <w:t xml:space="preserve"> </w:t>
      </w:r>
    </w:p>
    <w:p w:rsidR="00137C55" w:rsidRPr="00137C55" w:rsidRDefault="00137C55" w:rsidP="002E50C0">
      <w:pPr>
        <w:pStyle w:val="Default"/>
      </w:pPr>
    </w:p>
    <w:p w:rsidR="007871F0" w:rsidRPr="00137C55" w:rsidRDefault="00EE1802" w:rsidP="00137C55">
      <w:pPr>
        <w:pStyle w:val="Default"/>
        <w:jc w:val="both"/>
        <w:rPr>
          <w:color w:val="212121"/>
        </w:rPr>
      </w:pPr>
      <w:r w:rsidRPr="00137C55">
        <w:t xml:space="preserve">/1/ </w:t>
      </w:r>
      <w:r w:rsidR="002E50C0" w:rsidRPr="00137C55">
        <w:rPr>
          <w:bCs/>
          <w:color w:val="212121"/>
        </w:rPr>
        <w:t>Настављена акција САПЕНС–а (и Покрета ТДС) поделе рачунарске опреме и сетова спортских реквизита</w:t>
      </w:r>
      <w:r w:rsidRPr="00137C55">
        <w:rPr>
          <w:bCs/>
          <w:color w:val="212121"/>
        </w:rPr>
        <w:t>; /2/</w:t>
      </w:r>
      <w:r w:rsidR="002E50C0" w:rsidRPr="00137C55">
        <w:rPr>
          <w:i/>
          <w:iCs/>
        </w:rPr>
        <w:t xml:space="preserve"> </w:t>
      </w:r>
      <w:r w:rsidR="002E50C0" w:rsidRPr="00137C55">
        <w:rPr>
          <w:bCs/>
        </w:rPr>
        <w:t xml:space="preserve">Учешће у обележавању јубилеја 50 година од почетка ОРА </w:t>
      </w:r>
      <w:r w:rsidR="002E50C0" w:rsidRPr="00137C55">
        <w:rPr>
          <w:bCs/>
        </w:rPr>
        <w:lastRenderedPageBreak/>
        <w:t>„Београд – Бар“</w:t>
      </w:r>
      <w:r w:rsidRPr="00137C55">
        <w:rPr>
          <w:bCs/>
        </w:rPr>
        <w:t xml:space="preserve">; /3/ </w:t>
      </w:r>
      <w:r w:rsidR="002E50C0" w:rsidRPr="00137C55">
        <w:rPr>
          <w:bCs/>
        </w:rPr>
        <w:t>Одржан Пети међугенерацијски дечији маратон Дорћолијаде на 20.000 милиметара: “Баке и деке уз бате и секе”</w:t>
      </w:r>
      <w:r w:rsidRPr="00137C55">
        <w:rPr>
          <w:bCs/>
        </w:rPr>
        <w:t>; /4/</w:t>
      </w:r>
      <w:r w:rsidR="002E50C0" w:rsidRPr="00137C55">
        <w:rPr>
          <w:bCs/>
        </w:rPr>
        <w:t xml:space="preserve"> Покрет ТДС добитник награде европске комисије #BEINCLUSIVE SPORT AWARD 2021</w:t>
      </w:r>
      <w:r w:rsidR="00BC0D52" w:rsidRPr="00137C55">
        <w:rPr>
          <w:bCs/>
        </w:rPr>
        <w:t>;</w:t>
      </w:r>
      <w:r w:rsidR="002E50C0" w:rsidRPr="00137C55">
        <w:rPr>
          <w:bCs/>
        </w:rPr>
        <w:t xml:space="preserve"> </w:t>
      </w:r>
      <w:r w:rsidR="00BC0D52" w:rsidRPr="00137C55">
        <w:rPr>
          <w:color w:val="212121"/>
        </w:rPr>
        <w:t xml:space="preserve">/5/ </w:t>
      </w:r>
      <w:r w:rsidR="002E50C0" w:rsidRPr="00137C55">
        <w:rPr>
          <w:bCs/>
        </w:rPr>
        <w:t>Учешће на сајму књига, Београд 23-30.10.2022.</w:t>
      </w:r>
      <w:r w:rsidR="00BC0D52" w:rsidRPr="00137C55">
        <w:t xml:space="preserve"> /6/ </w:t>
      </w:r>
      <w:r w:rsidR="002E50C0" w:rsidRPr="00137C55">
        <w:rPr>
          <w:bCs/>
        </w:rPr>
        <w:t>Активности клубова Покрета ТДС</w:t>
      </w:r>
      <w:r w:rsidR="00A57A19" w:rsidRPr="00137C55">
        <w:rPr>
          <w:rStyle w:val="FootnoteReference"/>
          <w:bCs/>
        </w:rPr>
        <w:footnoteReference w:id="2"/>
      </w:r>
      <w:r w:rsidR="002E50C0" w:rsidRPr="00137C55">
        <w:rPr>
          <w:bCs/>
        </w:rPr>
        <w:t xml:space="preserve"> </w:t>
      </w:r>
      <w:r w:rsidR="00BC0D52" w:rsidRPr="00137C55">
        <w:rPr>
          <w:color w:val="212121"/>
        </w:rPr>
        <w:t xml:space="preserve">/7/ </w:t>
      </w:r>
      <w:r w:rsidR="002E50C0" w:rsidRPr="00137C55">
        <w:rPr>
          <w:bCs/>
        </w:rPr>
        <w:t>Обезбеђење материјално-техничких и других логистичких услова за рад органа, тела и осталих облика деловања Покрета ТДС</w:t>
      </w:r>
      <w:r w:rsidR="00BC0D52" w:rsidRPr="00137C55">
        <w:rPr>
          <w:bCs/>
        </w:rPr>
        <w:t xml:space="preserve">: </w:t>
      </w:r>
      <w:r w:rsidR="002E50C0" w:rsidRPr="00137C55">
        <w:rPr>
          <w:bCs/>
        </w:rPr>
        <w:t>формирсање Пословног клуб</w:t>
      </w:r>
      <w:r w:rsidR="00BC0D52" w:rsidRPr="00137C55">
        <w:rPr>
          <w:bCs/>
        </w:rPr>
        <w:t>а Покрета ТДС на Новом Београду;</w:t>
      </w:r>
      <w:r w:rsidR="002E50C0" w:rsidRPr="00137C55">
        <w:rPr>
          <w:bCs/>
        </w:rPr>
        <w:t xml:space="preserve"> </w:t>
      </w:r>
      <w:r w:rsidRPr="00137C55">
        <w:t xml:space="preserve">занављање и модернизација материјално-техничка средства (по попису на крају 2022. </w:t>
      </w:r>
      <w:proofErr w:type="gramStart"/>
      <w:r w:rsidRPr="00137C55">
        <w:t>године  вредност</w:t>
      </w:r>
      <w:proofErr w:type="gramEnd"/>
      <w:r w:rsidRPr="00137C55">
        <w:t xml:space="preserve"> истих је достигла </w:t>
      </w:r>
      <w:r w:rsidRPr="00137C55">
        <w:rPr>
          <w:bCs/>
          <w:i/>
          <w:iCs/>
        </w:rPr>
        <w:t xml:space="preserve">4.189.862, 05 </w:t>
      </w:r>
      <w:r w:rsidRPr="00137C55">
        <w:t>РСД (без непроцењене вредности још 182 слике и икона)</w:t>
      </w:r>
      <w:r w:rsidR="00BC0D52" w:rsidRPr="00137C55">
        <w:t xml:space="preserve"> </w:t>
      </w:r>
      <w:r w:rsidR="00EE3F3B" w:rsidRPr="00137C55">
        <w:t>…</w:t>
      </w:r>
      <w:r w:rsidR="00137C55">
        <w:t xml:space="preserve"> </w:t>
      </w:r>
      <w:r w:rsidR="00EE3F3B" w:rsidRPr="00137C55">
        <w:t xml:space="preserve">/8/ </w:t>
      </w:r>
      <w:proofErr w:type="gramStart"/>
      <w:r w:rsidR="007871F0" w:rsidRPr="00137C55">
        <w:rPr>
          <w:bCs/>
        </w:rPr>
        <w:t>Стварање стратешких основа и изградња партнерстава Покрета ТДС</w:t>
      </w:r>
      <w:r w:rsidR="00137C55" w:rsidRPr="00137C55">
        <w:rPr>
          <w:bCs/>
        </w:rPr>
        <w:t>.</w:t>
      </w:r>
      <w:proofErr w:type="gramEnd"/>
      <w:r w:rsidR="00695BC4" w:rsidRPr="00137C55">
        <w:rPr>
          <w:rStyle w:val="FootnoteReference"/>
          <w:bCs/>
        </w:rPr>
        <w:footnoteReference w:id="3"/>
      </w:r>
    </w:p>
    <w:p w:rsidR="0082516B" w:rsidRPr="00137C55" w:rsidRDefault="00EE3F3B" w:rsidP="00137C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82516B" w:rsidRPr="00137C55" w:rsidSect="0082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A6" w:rsidRDefault="009458A6" w:rsidP="00EE3F3B">
      <w:pPr>
        <w:spacing w:after="0" w:line="240" w:lineRule="auto"/>
      </w:pPr>
      <w:r>
        <w:separator/>
      </w:r>
    </w:p>
  </w:endnote>
  <w:endnote w:type="continuationSeparator" w:id="0">
    <w:p w:rsidR="009458A6" w:rsidRDefault="009458A6" w:rsidP="00E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A6" w:rsidRDefault="009458A6" w:rsidP="00EE3F3B">
      <w:pPr>
        <w:spacing w:after="0" w:line="240" w:lineRule="auto"/>
      </w:pPr>
      <w:r>
        <w:separator/>
      </w:r>
    </w:p>
  </w:footnote>
  <w:footnote w:type="continuationSeparator" w:id="0">
    <w:p w:rsidR="009458A6" w:rsidRDefault="009458A6" w:rsidP="00EE3F3B">
      <w:pPr>
        <w:spacing w:after="0" w:line="240" w:lineRule="auto"/>
      </w:pPr>
      <w:r>
        <w:continuationSeparator/>
      </w:r>
    </w:p>
  </w:footnote>
  <w:footnote w:id="1">
    <w:p w:rsidR="002153A1" w:rsidRPr="00137C55" w:rsidRDefault="002153A1" w:rsidP="00695BC4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137C5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137C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7C55">
        <w:rPr>
          <w:rFonts w:ascii="Times New Roman" w:hAnsi="Times New Roman"/>
          <w:sz w:val="20"/>
          <w:szCs w:val="20"/>
        </w:rPr>
        <w:t>На основу спроведених анкета са претходних oлимпијада највећи проценат испитаника као главни мотив доласка на Олимпијаду наводи жељу за дружењем, могућност упознавања других људи и љубав према спорту, култури и забави.</w:t>
      </w:r>
      <w:proofErr w:type="gramEnd"/>
      <w:r w:rsidRPr="00137C55">
        <w:rPr>
          <w:rFonts w:ascii="Times New Roman" w:hAnsi="Times New Roman"/>
          <w:sz w:val="20"/>
          <w:szCs w:val="20"/>
        </w:rPr>
        <w:t xml:space="preserve"> Истиче се потреба за успостављањем контаката, бекства од усамљености, изградње нове социјалне мреже, потребе и жеље за здравим </w:t>
      </w:r>
      <w:proofErr w:type="gramStart"/>
      <w:r w:rsidRPr="00137C55">
        <w:rPr>
          <w:rFonts w:ascii="Times New Roman" w:hAnsi="Times New Roman"/>
          <w:sz w:val="20"/>
          <w:szCs w:val="20"/>
        </w:rPr>
        <w:t>и  активним</w:t>
      </w:r>
      <w:proofErr w:type="gramEnd"/>
      <w:r w:rsidRPr="00137C55">
        <w:rPr>
          <w:rFonts w:ascii="Times New Roman" w:hAnsi="Times New Roman"/>
          <w:sz w:val="20"/>
          <w:szCs w:val="20"/>
        </w:rPr>
        <w:t xml:space="preserve"> старењем.</w:t>
      </w:r>
    </w:p>
    <w:p w:rsidR="002153A1" w:rsidRPr="00137C55" w:rsidRDefault="002153A1" w:rsidP="00A57A19">
      <w:pPr>
        <w:pStyle w:val="NoSpacing"/>
        <w:ind w:firstLine="720"/>
        <w:jc w:val="both"/>
        <w:rPr>
          <w:rFonts w:ascii="Times New Roman" w:hAnsi="Times New Roman"/>
          <w:b/>
          <w:color w:val="1F497D"/>
          <w:sz w:val="20"/>
          <w:szCs w:val="20"/>
        </w:rPr>
      </w:pPr>
      <w:proofErr w:type="gramStart"/>
      <w:r w:rsidRPr="00137C55">
        <w:rPr>
          <w:rFonts w:ascii="Times New Roman" w:hAnsi="Times New Roman"/>
          <w:sz w:val="20"/>
          <w:szCs w:val="20"/>
        </w:rPr>
        <w:t>Олимпијаде су промовисане у традиционалним медијима - телевизија и штампане новине; телевизије са локалном, регионалном и националном покривеношћу.</w:t>
      </w:r>
      <w:proofErr w:type="gramEnd"/>
      <w:r w:rsidRPr="00137C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7C55">
        <w:rPr>
          <w:rFonts w:ascii="Times New Roman" w:hAnsi="Times New Roman"/>
          <w:sz w:val="20"/>
          <w:szCs w:val="20"/>
        </w:rPr>
        <w:t>Штампане новине локалног и националног домета.</w:t>
      </w:r>
      <w:proofErr w:type="gramEnd"/>
      <w:r w:rsidRPr="00137C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37C55">
        <w:rPr>
          <w:rFonts w:ascii="Times New Roman" w:hAnsi="Times New Roman"/>
          <w:sz w:val="20"/>
          <w:szCs w:val="20"/>
        </w:rPr>
        <w:t>Неке од новина имају и онлине издања, уско су специјализована за ову групу, а штампани примерци се дистрибуирају удружењима пензионера.</w:t>
      </w:r>
      <w:proofErr w:type="gramEnd"/>
      <w:r w:rsidRPr="00137C55">
        <w:rPr>
          <w:rFonts w:ascii="Times New Roman" w:hAnsi="Times New Roman"/>
          <w:sz w:val="20"/>
          <w:szCs w:val="20"/>
        </w:rPr>
        <w:t xml:space="preserve"> Такође, коришћени су дигитални медији-портали, друштвене мреже, веб стране Савеза пензионера Србије: </w:t>
      </w:r>
      <w:r w:rsidRPr="00137C55">
        <w:rPr>
          <w:rFonts w:ascii="Times New Roman" w:hAnsi="Times New Roman"/>
          <w:b/>
          <w:color w:val="1F497D"/>
          <w:sz w:val="20"/>
          <w:szCs w:val="20"/>
        </w:rPr>
        <w:t xml:space="preserve">sapens.rs </w:t>
      </w:r>
      <w:r w:rsidRPr="00137C55">
        <w:rPr>
          <w:rFonts w:ascii="Times New Roman" w:hAnsi="Times New Roman"/>
          <w:sz w:val="20"/>
          <w:szCs w:val="20"/>
        </w:rPr>
        <w:t xml:space="preserve">и Покрета трећег доба Србије: </w:t>
      </w:r>
      <w:r w:rsidRPr="00137C55">
        <w:rPr>
          <w:rFonts w:ascii="Times New Roman" w:hAnsi="Times New Roman"/>
          <w:b/>
          <w:color w:val="4F81BD"/>
          <w:sz w:val="20"/>
          <w:szCs w:val="20"/>
        </w:rPr>
        <w:t>треће-доба.рс.</w:t>
      </w:r>
      <w:r w:rsidRPr="00137C55">
        <w:rPr>
          <w:rFonts w:ascii="Times New Roman" w:hAnsi="Times New Roman"/>
          <w:sz w:val="20"/>
          <w:szCs w:val="20"/>
        </w:rPr>
        <w:t xml:space="preserve">  </w:t>
      </w:r>
    </w:p>
  </w:footnote>
  <w:footnote w:id="2">
    <w:p w:rsidR="002153A1" w:rsidRPr="00137C55" w:rsidRDefault="002153A1" w:rsidP="00137C55">
      <w:pPr>
        <w:pStyle w:val="FootnoteText"/>
        <w:jc w:val="both"/>
        <w:rPr>
          <w:rFonts w:ascii="Times New Roman" w:hAnsi="Times New Roman" w:cs="Times New Roman"/>
        </w:rPr>
      </w:pPr>
      <w:r w:rsidRPr="00137C55">
        <w:rPr>
          <w:rStyle w:val="FootnoteReference"/>
          <w:rFonts w:ascii="Times New Roman" w:hAnsi="Times New Roman" w:cs="Times New Roman"/>
        </w:rPr>
        <w:footnoteRef/>
      </w:r>
      <w:r w:rsidRPr="00137C55">
        <w:rPr>
          <w:rFonts w:ascii="Times New Roman" w:hAnsi="Times New Roman" w:cs="Times New Roman"/>
        </w:rPr>
        <w:t xml:space="preserve"> Поред клубова (четири) недавно је формирано и</w:t>
      </w:r>
      <w:r w:rsidRPr="00137C55">
        <w:rPr>
          <w:rFonts w:ascii="Times New Roman" w:hAnsi="Times New Roman" w:cs="Times New Roman"/>
          <w:color w:val="000000"/>
          <w:spacing w:val="1"/>
          <w:shd w:val="clear" w:color="auto" w:fill="FFFFFF"/>
        </w:rPr>
        <w:t xml:space="preserve"> Волонтерско саветовалиште Покрета ТДС за подршку здравом старењу.</w:t>
      </w:r>
    </w:p>
  </w:footnote>
  <w:footnote w:id="3">
    <w:p w:rsidR="002153A1" w:rsidRPr="00137C55" w:rsidRDefault="002153A1" w:rsidP="00137C55">
      <w:pPr>
        <w:pStyle w:val="Default"/>
        <w:jc w:val="both"/>
        <w:rPr>
          <w:sz w:val="20"/>
          <w:szCs w:val="20"/>
        </w:rPr>
      </w:pPr>
      <w:r w:rsidRPr="00137C55">
        <w:rPr>
          <w:rStyle w:val="FootnoteReference"/>
          <w:sz w:val="20"/>
          <w:szCs w:val="20"/>
        </w:rPr>
        <w:footnoteRef/>
      </w:r>
      <w:r w:rsidRPr="00137C55">
        <w:rPr>
          <w:sz w:val="20"/>
          <w:szCs w:val="20"/>
        </w:rPr>
        <w:t xml:space="preserve"> </w:t>
      </w:r>
      <w:proofErr w:type="gramStart"/>
      <w:r w:rsidRPr="00137C55">
        <w:rPr>
          <w:sz w:val="20"/>
          <w:szCs w:val="20"/>
        </w:rPr>
        <w:t xml:space="preserve">Покрет ТДС је преко Републичког секретаијата за јавне политике још </w:t>
      </w:r>
      <w:r w:rsidRPr="00137C55">
        <w:rPr>
          <w:color w:val="212121"/>
          <w:sz w:val="20"/>
          <w:szCs w:val="20"/>
        </w:rPr>
        <w:t>21.</w:t>
      </w:r>
      <w:proofErr w:type="gramEnd"/>
      <w:r w:rsidRPr="00137C55">
        <w:rPr>
          <w:color w:val="212121"/>
          <w:sz w:val="20"/>
          <w:szCs w:val="20"/>
        </w:rPr>
        <w:t xml:space="preserve"> </w:t>
      </w:r>
      <w:proofErr w:type="gramStart"/>
      <w:r w:rsidRPr="00137C55">
        <w:rPr>
          <w:color w:val="212121"/>
          <w:sz w:val="20"/>
          <w:szCs w:val="20"/>
        </w:rPr>
        <w:t>септембра</w:t>
      </w:r>
      <w:proofErr w:type="gramEnd"/>
      <w:r w:rsidRPr="00137C55">
        <w:rPr>
          <w:color w:val="212121"/>
          <w:sz w:val="20"/>
          <w:szCs w:val="20"/>
        </w:rPr>
        <w:t xml:space="preserve"> 2020. </w:t>
      </w:r>
      <w:proofErr w:type="gramStart"/>
      <w:r w:rsidRPr="00137C55">
        <w:rPr>
          <w:color w:val="212121"/>
          <w:sz w:val="20"/>
          <w:szCs w:val="20"/>
        </w:rPr>
        <w:t>године</w:t>
      </w:r>
      <w:proofErr w:type="gramEnd"/>
      <w:r w:rsidRPr="00137C55">
        <w:rPr>
          <w:color w:val="212121"/>
          <w:sz w:val="20"/>
          <w:szCs w:val="20"/>
        </w:rPr>
        <w:t xml:space="preserve"> </w:t>
      </w:r>
      <w:r w:rsidRPr="00137C55">
        <w:rPr>
          <w:i/>
          <w:iCs/>
          <w:sz w:val="20"/>
          <w:szCs w:val="20"/>
        </w:rPr>
        <w:t>иницирао израду нове Стратегије о старењу</w:t>
      </w:r>
      <w:r w:rsidRPr="00137C55">
        <w:rPr>
          <w:i/>
          <w:iCs/>
          <w:color w:val="212121"/>
          <w:sz w:val="20"/>
          <w:szCs w:val="20"/>
        </w:rPr>
        <w:t xml:space="preserve">, добрим стиловима и условима живота. </w:t>
      </w:r>
      <w:proofErr w:type="gramStart"/>
      <w:r w:rsidRPr="00137C55">
        <w:rPr>
          <w:sz w:val="20"/>
          <w:szCs w:val="20"/>
        </w:rPr>
        <w:t xml:space="preserve">У вези са овом иницијативом Републички секретаријат за јавне политике </w:t>
      </w:r>
      <w:r w:rsidRPr="00137C55">
        <w:rPr>
          <w:color w:val="212121"/>
          <w:sz w:val="20"/>
          <w:szCs w:val="20"/>
        </w:rPr>
        <w:t>је исту обрадио и проследио на даље поступање Министарству за рад, запошљавање, борачка и социјална питања, као надлежним органима државне управе.</w:t>
      </w:r>
      <w:proofErr w:type="gramEnd"/>
      <w:r w:rsidRPr="00137C55">
        <w:rPr>
          <w:sz w:val="20"/>
          <w:szCs w:val="20"/>
        </w:rPr>
        <w:t xml:space="preserve"> </w:t>
      </w:r>
      <w:proofErr w:type="gramStart"/>
      <w:r w:rsidRPr="00137C55">
        <w:rPr>
          <w:sz w:val="20"/>
          <w:szCs w:val="20"/>
        </w:rPr>
        <w:t>Такође, очекује се и активирање Националног савета за међугенерацијску сарадњу, у које тело је наше представнике делегирало руководство САПЕНС-а.</w:t>
      </w:r>
      <w:proofErr w:type="gramEnd"/>
    </w:p>
    <w:p w:rsidR="002153A1" w:rsidRPr="00137C55" w:rsidRDefault="002153A1" w:rsidP="00137C55">
      <w:pPr>
        <w:pStyle w:val="Default"/>
        <w:ind w:firstLine="720"/>
        <w:jc w:val="both"/>
        <w:rPr>
          <w:i/>
          <w:iCs/>
          <w:color w:val="212121"/>
          <w:sz w:val="20"/>
          <w:szCs w:val="20"/>
        </w:rPr>
      </w:pPr>
      <w:r w:rsidRPr="00137C55">
        <w:rPr>
          <w:sz w:val="20"/>
          <w:szCs w:val="20"/>
        </w:rPr>
        <w:t xml:space="preserve"> </w:t>
      </w:r>
      <w:proofErr w:type="gramStart"/>
      <w:r w:rsidRPr="00137C55">
        <w:rPr>
          <w:color w:val="212121"/>
          <w:sz w:val="20"/>
          <w:szCs w:val="20"/>
        </w:rPr>
        <w:t xml:space="preserve">Савез пензионера Србије, Покрет трећег доба Србије и Партија уједињених пензионера Србије – ПУПС, потписали су </w:t>
      </w:r>
      <w:r w:rsidRPr="00137C55">
        <w:rPr>
          <w:i/>
          <w:iCs/>
          <w:color w:val="212121"/>
          <w:sz w:val="20"/>
          <w:szCs w:val="20"/>
        </w:rPr>
        <w:t>Меморандум о унапређењу међусобних односа и сарадње</w:t>
      </w:r>
      <w:r w:rsidRPr="00137C55">
        <w:rPr>
          <w:color w:val="212121"/>
          <w:sz w:val="20"/>
          <w:szCs w:val="20"/>
        </w:rPr>
        <w:t>, чији је заједнички циљ бољи статус и побољшање стандарда пензионера у Републици Србији</w:t>
      </w:r>
      <w:r w:rsidRPr="00137C55">
        <w:rPr>
          <w:i/>
          <w:iCs/>
          <w:color w:val="212121"/>
          <w:sz w:val="20"/>
          <w:szCs w:val="20"/>
        </w:rPr>
        <w:t>.</w:t>
      </w:r>
      <w:proofErr w:type="gramEnd"/>
      <w:r w:rsidRPr="00137C55">
        <w:rPr>
          <w:i/>
          <w:iCs/>
          <w:color w:val="212121"/>
          <w:sz w:val="20"/>
          <w:szCs w:val="20"/>
        </w:rPr>
        <w:t xml:space="preserve"> </w:t>
      </w:r>
    </w:p>
    <w:p w:rsidR="002153A1" w:rsidRPr="00137C55" w:rsidRDefault="002153A1" w:rsidP="00137C55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37C55">
        <w:rPr>
          <w:sz w:val="20"/>
          <w:szCs w:val="20"/>
        </w:rPr>
        <w:t xml:space="preserve">Успостављена је сарадња и договорено је осмишљавање и протоколисање сарадње са </w:t>
      </w:r>
      <w:r w:rsidRPr="00137C55">
        <w:rPr>
          <w:i/>
          <w:iCs/>
          <w:sz w:val="20"/>
          <w:szCs w:val="20"/>
        </w:rPr>
        <w:t>Повереником за заштиту равноправности</w:t>
      </w:r>
      <w:r w:rsidRPr="00137C55">
        <w:rPr>
          <w:sz w:val="20"/>
          <w:szCs w:val="20"/>
        </w:rPr>
        <w:t>, на плану бриге и заштите права и слобода припадника трећег доба и борбе против дискриминације (и ејџизма!) старих лица.</w:t>
      </w:r>
      <w:proofErr w:type="gramEnd"/>
      <w:r w:rsidRPr="00137C55">
        <w:rPr>
          <w:sz w:val="20"/>
          <w:szCs w:val="20"/>
        </w:rPr>
        <w:t xml:space="preserve"> </w:t>
      </w:r>
    </w:p>
    <w:p w:rsidR="002153A1" w:rsidRPr="00137C55" w:rsidRDefault="002153A1" w:rsidP="00137C55">
      <w:pPr>
        <w:pStyle w:val="Default"/>
        <w:ind w:firstLine="720"/>
        <w:jc w:val="both"/>
        <w:rPr>
          <w:sz w:val="20"/>
          <w:szCs w:val="20"/>
        </w:rPr>
      </w:pPr>
      <w:r w:rsidRPr="00137C55">
        <w:rPr>
          <w:b/>
          <w:bCs/>
          <w:sz w:val="20"/>
          <w:szCs w:val="20"/>
        </w:rPr>
        <w:t xml:space="preserve"> </w:t>
      </w:r>
      <w:proofErr w:type="gramStart"/>
      <w:r w:rsidRPr="00137C55">
        <w:rPr>
          <w:sz w:val="20"/>
          <w:szCs w:val="20"/>
        </w:rPr>
        <w:t xml:space="preserve">Из </w:t>
      </w:r>
      <w:r w:rsidRPr="00137C55">
        <w:rPr>
          <w:i/>
          <w:iCs/>
          <w:sz w:val="20"/>
          <w:szCs w:val="20"/>
        </w:rPr>
        <w:t xml:space="preserve">пословног сектора, </w:t>
      </w:r>
      <w:r w:rsidRPr="00137C55">
        <w:rPr>
          <w:sz w:val="20"/>
          <w:szCs w:val="20"/>
        </w:rPr>
        <w:t>Покрет ТДС одржава и негује партнерство са оним привредним друштвима и јавним предузећима који производе или пласирају робу, услуге и посебне пакете за пензионере и друга старија лица</w:t>
      </w:r>
      <w:r w:rsidRPr="00137C55">
        <w:rPr>
          <w:b/>
          <w:bCs/>
          <w:sz w:val="20"/>
          <w:szCs w:val="20"/>
        </w:rPr>
        <w:t>.</w:t>
      </w:r>
      <w:proofErr w:type="gramEnd"/>
      <w:r w:rsidRPr="00137C55">
        <w:rPr>
          <w:b/>
          <w:bCs/>
          <w:sz w:val="20"/>
          <w:szCs w:val="20"/>
        </w:rPr>
        <w:t xml:space="preserve"> </w:t>
      </w:r>
      <w:r w:rsidRPr="00137C55">
        <w:rPr>
          <w:i/>
          <w:iCs/>
          <w:sz w:val="20"/>
          <w:szCs w:val="20"/>
        </w:rPr>
        <w:t xml:space="preserve">Пример за углед </w:t>
      </w:r>
      <w:r w:rsidRPr="00137C55">
        <w:rPr>
          <w:sz w:val="20"/>
          <w:szCs w:val="20"/>
        </w:rPr>
        <w:t xml:space="preserve">представља вишегодишње партнерство и сарадњу са </w:t>
      </w:r>
      <w:r w:rsidRPr="00137C55">
        <w:rPr>
          <w:i/>
          <w:iCs/>
          <w:sz w:val="20"/>
          <w:szCs w:val="20"/>
        </w:rPr>
        <w:t xml:space="preserve">Банком Поштанска штедионицаи, </w:t>
      </w:r>
      <w:r w:rsidRPr="00137C55">
        <w:rPr>
          <w:sz w:val="20"/>
          <w:szCs w:val="20"/>
        </w:rPr>
        <w:t xml:space="preserve">која има статус златног спонзора Олимпијаде. Као донатори подржавају нас, већ годинама, и: Дунав осигурање, Zepter International, Vitarelax, AbelaPharm и Prizma. </w:t>
      </w:r>
    </w:p>
    <w:p w:rsidR="002153A1" w:rsidRPr="00137C55" w:rsidRDefault="002153A1" w:rsidP="00137C55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37C55">
        <w:rPr>
          <w:sz w:val="20"/>
          <w:szCs w:val="20"/>
        </w:rPr>
        <w:t xml:space="preserve">Протокол о сарадњи Покрета ТДС и </w:t>
      </w:r>
      <w:r w:rsidRPr="00137C55">
        <w:rPr>
          <w:i/>
          <w:iCs/>
          <w:sz w:val="20"/>
          <w:szCs w:val="20"/>
        </w:rPr>
        <w:t xml:space="preserve">Високе школе модерног бизниса </w:t>
      </w:r>
      <w:r w:rsidRPr="00137C55">
        <w:rPr>
          <w:sz w:val="20"/>
          <w:szCs w:val="20"/>
        </w:rPr>
        <w:t>из Београда се успешно остварује.</w:t>
      </w:r>
      <w:proofErr w:type="gramEnd"/>
      <w:r w:rsidRPr="00137C55">
        <w:rPr>
          <w:sz w:val="20"/>
          <w:szCs w:val="20"/>
        </w:rPr>
        <w:t xml:space="preserve"> Посебно је вредна сарадња са организационим целинама ове високошколске установе: Digiplus d.o.o. и Центар за развој пројеката. У току је осмишљавање заједничког издавања часописа ''Треће доба''.</w:t>
      </w:r>
    </w:p>
    <w:p w:rsidR="002153A1" w:rsidRPr="00137C55" w:rsidRDefault="002153A1" w:rsidP="00137C55">
      <w:pPr>
        <w:pStyle w:val="Default"/>
        <w:ind w:firstLine="720"/>
        <w:jc w:val="both"/>
        <w:rPr>
          <w:sz w:val="20"/>
          <w:szCs w:val="20"/>
        </w:rPr>
      </w:pPr>
      <w:r w:rsidRPr="00137C55">
        <w:rPr>
          <w:sz w:val="20"/>
          <w:szCs w:val="20"/>
        </w:rPr>
        <w:t xml:space="preserve"> </w:t>
      </w:r>
      <w:proofErr w:type="gramStart"/>
      <w:r w:rsidRPr="00137C55">
        <w:rPr>
          <w:sz w:val="20"/>
          <w:szCs w:val="20"/>
        </w:rPr>
        <w:t xml:space="preserve">Потписан је Споразум о сарадњи Покрета ТДС и </w:t>
      </w:r>
      <w:r w:rsidRPr="00137C55">
        <w:rPr>
          <w:i/>
          <w:iCs/>
          <w:sz w:val="20"/>
          <w:szCs w:val="20"/>
        </w:rPr>
        <w:t>Савеза за предшколски спорт и физичко васпитање.</w:t>
      </w:r>
      <w:proofErr w:type="gramEnd"/>
      <w:r w:rsidRPr="00137C55">
        <w:rPr>
          <w:i/>
          <w:iCs/>
          <w:sz w:val="20"/>
          <w:szCs w:val="20"/>
        </w:rPr>
        <w:t xml:space="preserve"> </w:t>
      </w:r>
      <w:r w:rsidRPr="00137C55">
        <w:rPr>
          <w:sz w:val="20"/>
          <w:szCs w:val="20"/>
        </w:rPr>
        <w:t>Примена овог споразума треба да обезбеди ''заједнички допринос развоју спорта код особа трећег доба и учешће у међугенерацијској сарадњи''</w:t>
      </w:r>
    </w:p>
    <w:p w:rsidR="002153A1" w:rsidRPr="00137C55" w:rsidRDefault="002153A1" w:rsidP="00137C55">
      <w:pPr>
        <w:pStyle w:val="Default"/>
        <w:jc w:val="both"/>
        <w:rPr>
          <w:sz w:val="20"/>
          <w:szCs w:val="20"/>
        </w:rPr>
      </w:pPr>
    </w:p>
    <w:p w:rsidR="002153A1" w:rsidRPr="009D5C9B" w:rsidRDefault="002153A1" w:rsidP="00A57A19">
      <w:pPr>
        <w:pStyle w:val="Default"/>
        <w:ind w:left="1440"/>
        <w:rPr>
          <w:sz w:val="18"/>
          <w:szCs w:val="18"/>
        </w:rPr>
      </w:pPr>
    </w:p>
    <w:p w:rsidR="002153A1" w:rsidRPr="009D5C9B" w:rsidRDefault="002153A1" w:rsidP="00A57A19">
      <w:pPr>
        <w:rPr>
          <w:sz w:val="18"/>
          <w:szCs w:val="18"/>
        </w:rPr>
      </w:pPr>
    </w:p>
    <w:p w:rsidR="002153A1" w:rsidRPr="009D5C9B" w:rsidRDefault="002153A1" w:rsidP="00A57A19">
      <w:pPr>
        <w:pStyle w:val="Default"/>
        <w:rPr>
          <w:sz w:val="18"/>
          <w:szCs w:val="18"/>
        </w:rPr>
      </w:pPr>
    </w:p>
    <w:p w:rsidR="002153A1" w:rsidRPr="009D5C9B" w:rsidRDefault="002153A1" w:rsidP="00A57A19">
      <w:pPr>
        <w:pStyle w:val="Default"/>
        <w:rPr>
          <w:sz w:val="18"/>
          <w:szCs w:val="18"/>
        </w:rPr>
      </w:pPr>
    </w:p>
    <w:p w:rsidR="002153A1" w:rsidRPr="00695BC4" w:rsidRDefault="002153A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664"/>
    <w:multiLevelType w:val="hybridMultilevel"/>
    <w:tmpl w:val="4C6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093C"/>
    <w:multiLevelType w:val="hybridMultilevel"/>
    <w:tmpl w:val="A19A1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01554"/>
    <w:multiLevelType w:val="hybridMultilevel"/>
    <w:tmpl w:val="7850357C"/>
    <w:lvl w:ilvl="0" w:tplc="7BFE57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76DF"/>
    <w:multiLevelType w:val="hybridMultilevel"/>
    <w:tmpl w:val="3962B822"/>
    <w:lvl w:ilvl="0" w:tplc="AF329AE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28"/>
    <w:rsid w:val="000F1E1F"/>
    <w:rsid w:val="00137C55"/>
    <w:rsid w:val="002153A1"/>
    <w:rsid w:val="00252891"/>
    <w:rsid w:val="002E50C0"/>
    <w:rsid w:val="002F2B09"/>
    <w:rsid w:val="0037784F"/>
    <w:rsid w:val="004D0183"/>
    <w:rsid w:val="004F200C"/>
    <w:rsid w:val="005E6CBC"/>
    <w:rsid w:val="00695BC4"/>
    <w:rsid w:val="00787119"/>
    <w:rsid w:val="007871F0"/>
    <w:rsid w:val="0082516B"/>
    <w:rsid w:val="009458A6"/>
    <w:rsid w:val="009A1308"/>
    <w:rsid w:val="009B1FF4"/>
    <w:rsid w:val="009C30F3"/>
    <w:rsid w:val="009D5C9B"/>
    <w:rsid w:val="00A00561"/>
    <w:rsid w:val="00A57A19"/>
    <w:rsid w:val="00AA72D4"/>
    <w:rsid w:val="00BC0D52"/>
    <w:rsid w:val="00C0377E"/>
    <w:rsid w:val="00CD11D1"/>
    <w:rsid w:val="00DA2536"/>
    <w:rsid w:val="00E16CF1"/>
    <w:rsid w:val="00E37D28"/>
    <w:rsid w:val="00EC7335"/>
    <w:rsid w:val="00EE1802"/>
    <w:rsid w:val="00EE3F3B"/>
    <w:rsid w:val="00F5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7D28"/>
    <w:pPr>
      <w:ind w:left="720"/>
    </w:pPr>
    <w:rPr>
      <w:rFonts w:ascii="Calibri" w:eastAsia="Calibri" w:hAnsi="Calibri" w:cs="Times New Roman"/>
    </w:rPr>
  </w:style>
  <w:style w:type="character" w:customStyle="1" w:styleId="FontStyle23">
    <w:name w:val="Font Style23"/>
    <w:basedOn w:val="DefaultParagraphFont"/>
    <w:uiPriority w:val="99"/>
    <w:rsid w:val="00E37D28"/>
    <w:rPr>
      <w:rFonts w:ascii="Verdana" w:hAnsi="Verdana" w:cs="Verdana"/>
      <w:i/>
      <w:iCs/>
      <w:sz w:val="22"/>
      <w:szCs w:val="22"/>
    </w:rPr>
  </w:style>
  <w:style w:type="paragraph" w:styleId="Caption">
    <w:name w:val="caption"/>
    <w:basedOn w:val="Normal"/>
    <w:qFormat/>
    <w:rsid w:val="00E37D28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37D28"/>
    <w:rPr>
      <w:b/>
      <w:bCs/>
    </w:rPr>
  </w:style>
  <w:style w:type="paragraph" w:customStyle="1" w:styleId="Default">
    <w:name w:val="Default"/>
    <w:rsid w:val="002E5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3B"/>
    <w:rPr>
      <w:vertAlign w:val="superscript"/>
    </w:rPr>
  </w:style>
  <w:style w:type="paragraph" w:styleId="NoSpacing">
    <w:name w:val="No Spacing"/>
    <w:aliases w:val="Naslovi,No Spacing1"/>
    <w:link w:val="NoSpacingChar"/>
    <w:uiPriority w:val="1"/>
    <w:qFormat/>
    <w:rsid w:val="00DA2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Naslovi Char,No Spacing1 Char"/>
    <w:link w:val="NoSpacing"/>
    <w:uiPriority w:val="1"/>
    <w:locked/>
    <w:rsid w:val="00DA2536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5B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B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5BC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53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3A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53A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nabezbedno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ece-doba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619F-E7E5-4759-97D2-E8BBA449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Aca</cp:lastModifiedBy>
  <cp:revision>19</cp:revision>
  <dcterms:created xsi:type="dcterms:W3CDTF">2023-08-15T09:36:00Z</dcterms:created>
  <dcterms:modified xsi:type="dcterms:W3CDTF">2023-09-16T11:46:00Z</dcterms:modified>
</cp:coreProperties>
</file>